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tblCellSpacing w:w="0" w:type="dxa"/>
        <w:shd w:val="clear" w:color="auto" w:fill="FFFFFF"/>
        <w:tblCellMar>
          <w:left w:w="0" w:type="dxa"/>
          <w:right w:w="0" w:type="dxa"/>
        </w:tblCellMar>
        <w:tblLook w:val="04A0" w:firstRow="1" w:lastRow="0" w:firstColumn="1" w:lastColumn="0" w:noHBand="0" w:noVBand="1"/>
      </w:tblPr>
      <w:tblGrid>
        <w:gridCol w:w="3348"/>
        <w:gridCol w:w="5866"/>
      </w:tblGrid>
      <w:tr w:rsidR="00F36860" w:rsidRPr="00C334AD" w14:paraId="6FD831CF" w14:textId="77777777" w:rsidTr="001673AD">
        <w:trPr>
          <w:tblCellSpacing w:w="0" w:type="dxa"/>
        </w:trPr>
        <w:tc>
          <w:tcPr>
            <w:tcW w:w="3348" w:type="dxa"/>
            <w:shd w:val="clear" w:color="auto" w:fill="FFFFFF"/>
            <w:tcMar>
              <w:top w:w="0" w:type="dxa"/>
              <w:left w:w="108" w:type="dxa"/>
              <w:bottom w:w="0" w:type="dxa"/>
              <w:right w:w="108" w:type="dxa"/>
            </w:tcMar>
            <w:hideMark/>
          </w:tcPr>
          <w:p w14:paraId="3C17A6A1" w14:textId="5BF012B7" w:rsidR="00F36860" w:rsidRPr="00C334AD" w:rsidRDefault="00CD0961" w:rsidP="001673AD">
            <w:pPr>
              <w:spacing w:before="120" w:after="120" w:line="234" w:lineRule="atLeast"/>
              <w:jc w:val="center"/>
              <w:rPr>
                <w:rFonts w:eastAsia="Times New Roman" w:cs="Times New Roman"/>
                <w:color w:val="000000"/>
                <w:szCs w:val="28"/>
              </w:rPr>
            </w:pPr>
            <w:r w:rsidRPr="008870E3">
              <w:rPr>
                <w:noProof/>
              </w:rPr>
              <mc:AlternateContent>
                <mc:Choice Requires="wps">
                  <w:drawing>
                    <wp:anchor distT="4294967294" distB="4294967294" distL="114300" distR="114300" simplePos="0" relativeHeight="251661312" behindDoc="0" locked="0" layoutInCell="1" allowOverlap="1" wp14:anchorId="05EECF71" wp14:editId="3631EBBE">
                      <wp:simplePos x="0" y="0"/>
                      <wp:positionH relativeFrom="column">
                        <wp:posOffset>676031</wp:posOffset>
                      </wp:positionH>
                      <wp:positionV relativeFrom="paragraph">
                        <wp:posOffset>359166</wp:posOffset>
                      </wp:positionV>
                      <wp:extent cx="609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2C2177" id="Straight Connector 3" o:spid="_x0000_s1026" style="position:absolute;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25pt,28.3pt" to="101.2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"/>
                  </w:pict>
                </mc:Fallback>
              </mc:AlternateContent>
            </w:r>
            <w:r w:rsidR="00F36860" w:rsidRPr="00C334AD">
              <w:rPr>
                <w:rFonts w:eastAsia="Times New Roman" w:cs="Times New Roman"/>
                <w:b/>
                <w:bCs/>
                <w:color w:val="000000"/>
                <w:sz w:val="26"/>
                <w:szCs w:val="26"/>
              </w:rPr>
              <w:t>BỘ TƯ PHÁP</w:t>
            </w:r>
            <w:r w:rsidR="00F36860" w:rsidRPr="00C334AD">
              <w:rPr>
                <w:rFonts w:eastAsia="Times New Roman" w:cs="Times New Roman"/>
                <w:b/>
                <w:bCs/>
                <w:color w:val="000000"/>
                <w:szCs w:val="28"/>
              </w:rPr>
              <w:br/>
            </w:r>
          </w:p>
        </w:tc>
        <w:tc>
          <w:tcPr>
            <w:tcW w:w="5866" w:type="dxa"/>
            <w:shd w:val="clear" w:color="auto" w:fill="FFFFFF"/>
            <w:tcMar>
              <w:top w:w="0" w:type="dxa"/>
              <w:left w:w="108" w:type="dxa"/>
              <w:bottom w:w="0" w:type="dxa"/>
              <w:right w:w="108" w:type="dxa"/>
            </w:tcMar>
            <w:hideMark/>
          </w:tcPr>
          <w:p w14:paraId="726034D8" w14:textId="4BF0F7B1" w:rsidR="00F36860" w:rsidRPr="00C334AD" w:rsidRDefault="00F36860" w:rsidP="001673AD">
            <w:pPr>
              <w:spacing w:before="120" w:after="120" w:line="234" w:lineRule="atLeast"/>
              <w:jc w:val="center"/>
              <w:rPr>
                <w:rFonts w:eastAsia="Times New Roman" w:cs="Times New Roman"/>
                <w:color w:val="000000"/>
                <w:szCs w:val="28"/>
              </w:rPr>
            </w:pPr>
            <w:r w:rsidRPr="00C334AD">
              <w:rPr>
                <w:rFonts w:eastAsia="Times New Roman" w:cs="Times New Roman"/>
                <w:b/>
                <w:bCs/>
                <w:color w:val="000000"/>
                <w:sz w:val="26"/>
                <w:szCs w:val="26"/>
              </w:rPr>
              <w:t>CỘNG HÒA XÃ HỘI CHỦ NGHĨA VIỆT NAM</w:t>
            </w:r>
            <w:r w:rsidRPr="00C334AD">
              <w:rPr>
                <w:rFonts w:eastAsia="Times New Roman" w:cs="Times New Roman"/>
                <w:b/>
                <w:bCs/>
                <w:color w:val="000000"/>
                <w:szCs w:val="28"/>
              </w:rPr>
              <w:br/>
              <w:t>Độc lập - Tự do - Hạnh phúc</w:t>
            </w:r>
            <w:r w:rsidRPr="00C334AD">
              <w:rPr>
                <w:rFonts w:eastAsia="Times New Roman" w:cs="Times New Roman"/>
                <w:b/>
                <w:bCs/>
                <w:color w:val="000000"/>
                <w:szCs w:val="28"/>
              </w:rPr>
              <w:br/>
            </w:r>
          </w:p>
        </w:tc>
      </w:tr>
      <w:tr w:rsidR="00F36860" w:rsidRPr="00C334AD" w14:paraId="73BE1EFC" w14:textId="77777777" w:rsidTr="001673AD">
        <w:trPr>
          <w:tblCellSpacing w:w="0" w:type="dxa"/>
        </w:trPr>
        <w:tc>
          <w:tcPr>
            <w:tcW w:w="3348" w:type="dxa"/>
            <w:shd w:val="clear" w:color="auto" w:fill="FFFFFF"/>
            <w:tcMar>
              <w:top w:w="0" w:type="dxa"/>
              <w:left w:w="108" w:type="dxa"/>
              <w:bottom w:w="0" w:type="dxa"/>
              <w:right w:w="108" w:type="dxa"/>
            </w:tcMar>
            <w:hideMark/>
          </w:tcPr>
          <w:p w14:paraId="53FBCF67" w14:textId="6AA1CADB" w:rsidR="00F36860" w:rsidRPr="00C334AD" w:rsidRDefault="00F36860" w:rsidP="004B3378">
            <w:pPr>
              <w:spacing w:before="120" w:after="120" w:line="234" w:lineRule="atLeast"/>
              <w:jc w:val="center"/>
              <w:rPr>
                <w:rFonts w:eastAsia="Times New Roman" w:cs="Times New Roman"/>
                <w:color w:val="000000"/>
                <w:szCs w:val="28"/>
              </w:rPr>
            </w:pPr>
            <w:r w:rsidRPr="00C334AD">
              <w:rPr>
                <w:rFonts w:eastAsia="Times New Roman" w:cs="Times New Roman"/>
                <w:color w:val="000000"/>
                <w:szCs w:val="28"/>
              </w:rPr>
              <w:t>Số</w:t>
            </w:r>
            <w:r w:rsidR="004B3378" w:rsidRPr="00C334AD">
              <w:rPr>
                <w:rFonts w:eastAsia="Times New Roman" w:cs="Times New Roman"/>
                <w:color w:val="000000"/>
                <w:szCs w:val="28"/>
              </w:rPr>
              <w:t>:</w:t>
            </w:r>
            <w:r w:rsidR="004A5024">
              <w:rPr>
                <w:rFonts w:eastAsia="Times New Roman" w:cs="Times New Roman"/>
                <w:color w:val="000000"/>
                <w:szCs w:val="28"/>
              </w:rPr>
              <w:t xml:space="preserve"> </w:t>
            </w:r>
            <w:r w:rsidR="00CD0961">
              <w:rPr>
                <w:rFonts w:eastAsia="Times New Roman" w:cs="Times New Roman"/>
                <w:color w:val="000000"/>
                <w:szCs w:val="28"/>
              </w:rPr>
              <w:t xml:space="preserve">     </w:t>
            </w:r>
            <w:r w:rsidRPr="00C334AD">
              <w:rPr>
                <w:rFonts w:eastAsia="Times New Roman" w:cs="Times New Roman"/>
                <w:color w:val="000000"/>
                <w:szCs w:val="28"/>
              </w:rPr>
              <w:t>/2025/TT-BTP</w:t>
            </w:r>
          </w:p>
        </w:tc>
        <w:tc>
          <w:tcPr>
            <w:tcW w:w="5866" w:type="dxa"/>
            <w:shd w:val="clear" w:color="auto" w:fill="FFFFFF"/>
            <w:tcMar>
              <w:top w:w="0" w:type="dxa"/>
              <w:left w:w="108" w:type="dxa"/>
              <w:bottom w:w="0" w:type="dxa"/>
              <w:right w:w="108" w:type="dxa"/>
            </w:tcMar>
            <w:hideMark/>
          </w:tcPr>
          <w:p w14:paraId="7E509056" w14:textId="2204708B" w:rsidR="00F36860" w:rsidRPr="00C334AD" w:rsidRDefault="00235380">
            <w:pPr>
              <w:spacing w:before="120" w:after="120" w:line="234" w:lineRule="atLeast"/>
              <w:jc w:val="right"/>
              <w:rPr>
                <w:rFonts w:eastAsia="Times New Roman" w:cs="Times New Roman"/>
                <w:color w:val="000000"/>
                <w:szCs w:val="28"/>
              </w:rPr>
            </w:pPr>
            <w:r w:rsidRPr="008870E3">
              <w:rPr>
                <w:noProof/>
              </w:rPr>
              <mc:AlternateContent>
                <mc:Choice Requires="wps">
                  <w:drawing>
                    <wp:anchor distT="4294967294" distB="4294967294" distL="114300" distR="114300" simplePos="0" relativeHeight="251659264" behindDoc="0" locked="0" layoutInCell="1" allowOverlap="1" wp14:anchorId="75349511" wp14:editId="22EFD6E6">
                      <wp:simplePos x="0" y="0"/>
                      <wp:positionH relativeFrom="column">
                        <wp:posOffset>798439</wp:posOffset>
                      </wp:positionH>
                      <wp:positionV relativeFrom="paragraph">
                        <wp:posOffset>7766</wp:posOffset>
                      </wp:positionV>
                      <wp:extent cx="1981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E47E3B" id="Straight Connector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5pt,.6pt" to="218.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"/>
                  </w:pict>
                </mc:Fallback>
              </mc:AlternateContent>
            </w:r>
            <w:r w:rsidR="00F36860" w:rsidRPr="00C334AD">
              <w:rPr>
                <w:rFonts w:eastAsia="Times New Roman" w:cs="Times New Roman"/>
                <w:i/>
                <w:iCs/>
                <w:color w:val="000000"/>
                <w:szCs w:val="28"/>
              </w:rPr>
              <w:t xml:space="preserve">Hà Nội, </w:t>
            </w:r>
            <w:r w:rsidR="004B3378" w:rsidRPr="00C334AD">
              <w:rPr>
                <w:rFonts w:eastAsia="Times New Roman" w:cs="Times New Roman"/>
                <w:i/>
                <w:iCs/>
                <w:color w:val="000000"/>
                <w:szCs w:val="28"/>
              </w:rPr>
              <w:t xml:space="preserve">ngày </w:t>
            </w:r>
            <w:r>
              <w:rPr>
                <w:rFonts w:eastAsia="Times New Roman" w:cs="Times New Roman"/>
                <w:i/>
                <w:iCs/>
                <w:color w:val="000000"/>
                <w:szCs w:val="28"/>
              </w:rPr>
              <w:t xml:space="preserve"> </w:t>
            </w:r>
            <w:r w:rsidR="00CD0961">
              <w:rPr>
                <w:rFonts w:eastAsia="Times New Roman" w:cs="Times New Roman"/>
                <w:i/>
                <w:iCs/>
                <w:color w:val="000000"/>
                <w:szCs w:val="28"/>
              </w:rPr>
              <w:t xml:space="preserve"> </w:t>
            </w:r>
            <w:r w:rsidR="004B3378" w:rsidRPr="00C334AD">
              <w:rPr>
                <w:rFonts w:eastAsia="Times New Roman" w:cs="Times New Roman"/>
                <w:i/>
                <w:iCs/>
                <w:color w:val="000000"/>
                <w:szCs w:val="28"/>
              </w:rPr>
              <w:t xml:space="preserve"> </w:t>
            </w:r>
            <w:r w:rsidR="00F36860" w:rsidRPr="00C334AD">
              <w:rPr>
                <w:rFonts w:eastAsia="Times New Roman" w:cs="Times New Roman"/>
                <w:i/>
                <w:iCs/>
                <w:color w:val="000000"/>
                <w:szCs w:val="28"/>
              </w:rPr>
              <w:t xml:space="preserve">tháng </w:t>
            </w:r>
            <w:r w:rsidR="00F36860">
              <w:rPr>
                <w:rFonts w:eastAsia="Times New Roman" w:cs="Times New Roman"/>
                <w:i/>
                <w:iCs/>
                <w:color w:val="000000"/>
                <w:szCs w:val="28"/>
              </w:rPr>
              <w:t xml:space="preserve">6 </w:t>
            </w:r>
            <w:r w:rsidR="00F36860" w:rsidRPr="00C334AD">
              <w:rPr>
                <w:rFonts w:eastAsia="Times New Roman" w:cs="Times New Roman"/>
                <w:i/>
                <w:iCs/>
                <w:color w:val="000000"/>
                <w:szCs w:val="28"/>
              </w:rPr>
              <w:t>năm 2025</w:t>
            </w:r>
          </w:p>
        </w:tc>
      </w:tr>
    </w:tbl>
    <w:p w14:paraId="5FB7B18A" w14:textId="00D874FC" w:rsidR="00F36860" w:rsidRPr="00C334AD" w:rsidRDefault="00F36860" w:rsidP="00F36860">
      <w:pPr>
        <w:shd w:val="clear" w:color="auto" w:fill="FFFFFF"/>
        <w:spacing w:before="240" w:after="240" w:line="234" w:lineRule="atLeast"/>
        <w:jc w:val="center"/>
        <w:rPr>
          <w:rFonts w:eastAsia="Times New Roman" w:cs="Times New Roman"/>
          <w:color w:val="000000"/>
          <w:szCs w:val="28"/>
        </w:rPr>
      </w:pPr>
      <w:bookmarkStart w:id="0" w:name="loai_1"/>
      <w:r w:rsidRPr="00C334AD">
        <w:rPr>
          <w:rFonts w:eastAsia="Times New Roman" w:cs="Times New Roman"/>
          <w:b/>
          <w:bCs/>
          <w:color w:val="000000"/>
          <w:szCs w:val="28"/>
        </w:rPr>
        <w:t>THÔNG TƯ</w:t>
      </w:r>
      <w:bookmarkEnd w:id="0"/>
    </w:p>
    <w:p w14:paraId="7898492D" w14:textId="3421B36D" w:rsidR="002F446C" w:rsidRDefault="00CD0961" w:rsidP="00F36860">
      <w:pPr>
        <w:shd w:val="clear" w:color="auto" w:fill="FFFFFF"/>
        <w:spacing w:after="0" w:line="234" w:lineRule="atLeast"/>
        <w:ind w:left="720"/>
        <w:jc w:val="center"/>
        <w:rPr>
          <w:rFonts w:ascii="Times New Roman Bold" w:eastAsia="Times New Roman" w:hAnsi="Times New Roman Bold" w:cs="Times New Roman"/>
          <w:b/>
          <w:color w:val="000000"/>
          <w:spacing w:val="-6"/>
          <w:szCs w:val="28"/>
        </w:rPr>
      </w:pPr>
      <w:r>
        <w:rPr>
          <w:rFonts w:ascii="Times New Roman Bold" w:eastAsia="Times New Roman" w:hAnsi="Times New Roman Bold" w:cs="Times New Roman"/>
          <w:b/>
          <w:color w:val="000000"/>
          <w:spacing w:val="-6"/>
          <w:szCs w:val="28"/>
        </w:rPr>
        <w:t>Sửa đổi, bổ sung</w:t>
      </w:r>
      <w:r w:rsidR="00E82270">
        <w:rPr>
          <w:rFonts w:ascii="Times New Roman Bold" w:eastAsia="Times New Roman" w:hAnsi="Times New Roman Bold" w:cs="Times New Roman"/>
          <w:b/>
          <w:color w:val="000000"/>
          <w:spacing w:val="-6"/>
          <w:szCs w:val="28"/>
        </w:rPr>
        <w:t>, bãi bỏ</w:t>
      </w:r>
      <w:r>
        <w:rPr>
          <w:rFonts w:ascii="Times New Roman Bold" w:eastAsia="Times New Roman" w:hAnsi="Times New Roman Bold" w:cs="Times New Roman"/>
          <w:b/>
          <w:color w:val="000000"/>
          <w:spacing w:val="-6"/>
          <w:szCs w:val="28"/>
        </w:rPr>
        <w:t xml:space="preserve"> một số </w:t>
      </w:r>
      <w:r w:rsidR="002F446C">
        <w:rPr>
          <w:rFonts w:ascii="Times New Roman Bold" w:eastAsia="Times New Roman" w:hAnsi="Times New Roman Bold" w:cs="Times New Roman"/>
          <w:b/>
          <w:color w:val="000000"/>
          <w:spacing w:val="-6"/>
          <w:szCs w:val="28"/>
        </w:rPr>
        <w:t xml:space="preserve">điều của </w:t>
      </w:r>
      <w:r w:rsidR="00B8529F">
        <w:rPr>
          <w:rFonts w:ascii="Times New Roman Bold" w:eastAsia="Times New Roman" w:hAnsi="Times New Roman Bold" w:cs="Times New Roman"/>
          <w:b/>
          <w:color w:val="000000"/>
          <w:spacing w:val="-6"/>
          <w:szCs w:val="28"/>
        </w:rPr>
        <w:t xml:space="preserve">các </w:t>
      </w:r>
      <w:r w:rsidR="007216AE">
        <w:rPr>
          <w:rFonts w:ascii="Times New Roman Bold" w:eastAsia="Times New Roman" w:hAnsi="Times New Roman Bold" w:cs="Times New Roman"/>
          <w:b/>
          <w:color w:val="000000"/>
          <w:spacing w:val="-6"/>
          <w:szCs w:val="28"/>
        </w:rPr>
        <w:t>T</w:t>
      </w:r>
      <w:r>
        <w:rPr>
          <w:rFonts w:ascii="Times New Roman Bold" w:eastAsia="Times New Roman" w:hAnsi="Times New Roman Bold" w:cs="Times New Roman"/>
          <w:b/>
          <w:color w:val="000000"/>
          <w:spacing w:val="-6"/>
          <w:szCs w:val="28"/>
        </w:rPr>
        <w:t xml:space="preserve">hông tư thuộc lĩnh vực </w:t>
      </w:r>
    </w:p>
    <w:p w14:paraId="2522EF0D" w14:textId="72463D6C" w:rsidR="00F36860" w:rsidRPr="00934795" w:rsidRDefault="00CD0961" w:rsidP="00F36860">
      <w:pPr>
        <w:shd w:val="clear" w:color="auto" w:fill="FFFFFF"/>
        <w:spacing w:after="0" w:line="234" w:lineRule="atLeast"/>
        <w:ind w:left="720"/>
        <w:jc w:val="center"/>
        <w:rPr>
          <w:rFonts w:ascii="Times New Roman Bold" w:eastAsia="Times New Roman" w:hAnsi="Times New Roman Bold" w:cs="Times New Roman"/>
          <w:b/>
          <w:color w:val="000000"/>
          <w:spacing w:val="-6"/>
          <w:szCs w:val="28"/>
        </w:rPr>
      </w:pPr>
      <w:r>
        <w:rPr>
          <w:rFonts w:ascii="Times New Roman Bold" w:eastAsia="Times New Roman" w:hAnsi="Times New Roman Bold" w:cs="Times New Roman"/>
          <w:b/>
          <w:color w:val="000000"/>
          <w:spacing w:val="-6"/>
          <w:szCs w:val="28"/>
        </w:rPr>
        <w:t>quản lý nhà nước của Bộ Tư pháp</w:t>
      </w:r>
    </w:p>
    <w:p w14:paraId="48397920" w14:textId="77777777" w:rsidR="00F36860" w:rsidRDefault="00F36860" w:rsidP="00F36860">
      <w:pPr>
        <w:shd w:val="clear" w:color="auto" w:fill="FFFFFF"/>
        <w:spacing w:after="0" w:line="234" w:lineRule="atLeast"/>
        <w:ind w:firstLine="567"/>
        <w:rPr>
          <w:rFonts w:eastAsia="Times New Roman" w:cs="Times New Roman"/>
          <w:i/>
          <w:iCs/>
          <w:color w:val="000000"/>
          <w:szCs w:val="28"/>
        </w:rPr>
      </w:pPr>
    </w:p>
    <w:p w14:paraId="5FE88B54" w14:textId="45F8AC16" w:rsidR="00F36860" w:rsidRPr="00162634" w:rsidRDefault="00F36860" w:rsidP="00606221">
      <w:pPr>
        <w:tabs>
          <w:tab w:val="right" w:leader="dot" w:pos="0"/>
          <w:tab w:val="left" w:pos="567"/>
        </w:tabs>
        <w:spacing w:before="120" w:after="120" w:line="360" w:lineRule="atLeast"/>
        <w:ind w:firstLine="709"/>
        <w:jc w:val="both"/>
        <w:rPr>
          <w:rFonts w:cs="Times New Roman"/>
          <w:i/>
          <w:color w:val="000000" w:themeColor="text1"/>
          <w:spacing w:val="-8"/>
          <w:szCs w:val="28"/>
        </w:rPr>
      </w:pPr>
      <w:r w:rsidRPr="00162634">
        <w:rPr>
          <w:rFonts w:cs="Times New Roman"/>
          <w:i/>
          <w:color w:val="000000" w:themeColor="text1"/>
          <w:spacing w:val="-8"/>
          <w:szCs w:val="28"/>
        </w:rPr>
        <w:t xml:space="preserve">Căn cứ Luật Tổ chức Chính phủ </w:t>
      </w:r>
      <w:r w:rsidR="002E2601" w:rsidRPr="00162634">
        <w:rPr>
          <w:rFonts w:cs="Times New Roman"/>
          <w:i/>
          <w:color w:val="000000" w:themeColor="text1"/>
          <w:spacing w:val="-8"/>
          <w:szCs w:val="28"/>
        </w:rPr>
        <w:t xml:space="preserve">năm </w:t>
      </w:r>
      <w:r w:rsidRPr="00162634">
        <w:rPr>
          <w:rFonts w:cs="Times New Roman"/>
          <w:i/>
          <w:color w:val="000000" w:themeColor="text1"/>
          <w:spacing w:val="-8"/>
          <w:szCs w:val="28"/>
        </w:rPr>
        <w:t>2025;</w:t>
      </w:r>
    </w:p>
    <w:p w14:paraId="7735F306" w14:textId="77777777" w:rsidR="00F36860" w:rsidRPr="00162634" w:rsidRDefault="00F36860" w:rsidP="00606221">
      <w:pPr>
        <w:tabs>
          <w:tab w:val="right" w:leader="dot" w:pos="0"/>
          <w:tab w:val="left" w:pos="567"/>
        </w:tabs>
        <w:spacing w:before="120" w:after="120" w:line="360" w:lineRule="atLeast"/>
        <w:ind w:firstLine="709"/>
        <w:jc w:val="both"/>
        <w:rPr>
          <w:rFonts w:cs="Times New Roman"/>
          <w:i/>
          <w:color w:val="000000" w:themeColor="text1"/>
          <w:szCs w:val="28"/>
        </w:rPr>
      </w:pPr>
      <w:r w:rsidRPr="00162634">
        <w:rPr>
          <w:rFonts w:cs="Times New Roman"/>
          <w:i/>
          <w:color w:val="000000" w:themeColor="text1"/>
          <w:szCs w:val="28"/>
        </w:rPr>
        <w:t>Căn cứ Luật Tổ chức chính quyền địa phương</w:t>
      </w:r>
      <w:r w:rsidRPr="00162634">
        <w:rPr>
          <w:rFonts w:cs="Times New Roman"/>
          <w:color w:val="000000" w:themeColor="text1"/>
          <w:szCs w:val="28"/>
        </w:rPr>
        <w:t xml:space="preserve"> </w:t>
      </w:r>
      <w:r w:rsidRPr="00162634">
        <w:rPr>
          <w:rFonts w:cs="Times New Roman"/>
          <w:i/>
          <w:color w:val="000000" w:themeColor="text1"/>
          <w:szCs w:val="28"/>
        </w:rPr>
        <w:t>năm 2025;</w:t>
      </w:r>
    </w:p>
    <w:p w14:paraId="6BB92164" w14:textId="77777777" w:rsidR="00F36860" w:rsidRPr="00162634" w:rsidRDefault="00F36860" w:rsidP="00606221">
      <w:pPr>
        <w:tabs>
          <w:tab w:val="right" w:leader="dot" w:pos="0"/>
          <w:tab w:val="left" w:pos="567"/>
        </w:tabs>
        <w:spacing w:before="120" w:after="120" w:line="360" w:lineRule="atLeast"/>
        <w:ind w:firstLine="709"/>
        <w:jc w:val="both"/>
        <w:rPr>
          <w:rFonts w:cs="Times New Roman"/>
          <w:i/>
          <w:color w:val="000000" w:themeColor="text1"/>
          <w:spacing w:val="-8"/>
          <w:szCs w:val="28"/>
        </w:rPr>
      </w:pPr>
      <w:r w:rsidRPr="00162634">
        <w:rPr>
          <w:rFonts w:cs="Times New Roman"/>
          <w:i/>
          <w:color w:val="000000" w:themeColor="text1"/>
          <w:spacing w:val="-8"/>
          <w:szCs w:val="28"/>
        </w:rPr>
        <w:t>Căn cứ Nghị quyết số 190/2025/QH15 ngày 19 tháng 02 năm 2025 của Quốc hội quy định về xử lý một số vấn đề liên quan đến sắp xếp tổ chức bộ máy nhà nước;</w:t>
      </w:r>
    </w:p>
    <w:p w14:paraId="37EC147F" w14:textId="4D055F41" w:rsidR="00FA2CFD" w:rsidRPr="00162634" w:rsidRDefault="00FA2CFD" w:rsidP="00606221">
      <w:pPr>
        <w:tabs>
          <w:tab w:val="right" w:leader="dot" w:pos="0"/>
          <w:tab w:val="left" w:pos="567"/>
        </w:tabs>
        <w:spacing w:before="120" w:after="120" w:line="360" w:lineRule="atLeast"/>
        <w:ind w:firstLine="709"/>
        <w:jc w:val="both"/>
        <w:rPr>
          <w:rFonts w:cs="Times New Roman"/>
          <w:i/>
          <w:color w:val="000000" w:themeColor="text1"/>
          <w:spacing w:val="-8"/>
          <w:szCs w:val="28"/>
        </w:rPr>
      </w:pPr>
      <w:r w:rsidRPr="00162634">
        <w:rPr>
          <w:rFonts w:cs="Times New Roman"/>
          <w:i/>
          <w:iCs/>
          <w:color w:val="000000" w:themeColor="text1"/>
          <w:szCs w:val="28"/>
        </w:rPr>
        <w:t xml:space="preserve">Căn cứ Nghị định số 120/2025/NĐ-CP ngày 11 tháng 6 năm 2025 của Chính phủ quy định về phân định thẩm quyền </w:t>
      </w:r>
      <w:r w:rsidRPr="00162634">
        <w:rPr>
          <w:rFonts w:cs="Times New Roman"/>
          <w:i/>
          <w:color w:val="000000" w:themeColor="text1"/>
          <w:spacing w:val="-8"/>
          <w:szCs w:val="28"/>
        </w:rPr>
        <w:t xml:space="preserve">của chính quyền </w:t>
      </w:r>
      <w:r w:rsidRPr="00162634">
        <w:rPr>
          <w:rFonts w:cs="Times New Roman"/>
          <w:i/>
          <w:color w:val="000000" w:themeColor="text1"/>
          <w:spacing w:val="-2"/>
          <w:szCs w:val="28"/>
        </w:rPr>
        <w:t>địa phương 02 cấp trong lĩnh vực quản lý nhà nước của Bộ Tư pháp;</w:t>
      </w:r>
    </w:p>
    <w:p w14:paraId="3842EF0B" w14:textId="20288E05" w:rsidR="00F36860" w:rsidRPr="00162634" w:rsidRDefault="00F36860" w:rsidP="00606221">
      <w:pPr>
        <w:tabs>
          <w:tab w:val="right" w:leader="dot" w:pos="0"/>
          <w:tab w:val="left" w:pos="567"/>
        </w:tabs>
        <w:spacing w:before="120" w:after="120" w:line="360" w:lineRule="atLeast"/>
        <w:ind w:firstLine="709"/>
        <w:jc w:val="both"/>
        <w:rPr>
          <w:rFonts w:cs="Times New Roman"/>
          <w:i/>
          <w:iCs/>
          <w:color w:val="000000" w:themeColor="text1"/>
          <w:szCs w:val="28"/>
        </w:rPr>
      </w:pPr>
      <w:r w:rsidRPr="00162634">
        <w:rPr>
          <w:rFonts w:cs="Times New Roman"/>
          <w:i/>
          <w:iCs/>
          <w:color w:val="000000" w:themeColor="text1"/>
          <w:szCs w:val="28"/>
        </w:rPr>
        <w:t xml:space="preserve">Căn cứ Nghị định số  </w:t>
      </w:r>
      <w:r w:rsidR="009D6A68" w:rsidRPr="00162634">
        <w:rPr>
          <w:rFonts w:cs="Times New Roman"/>
          <w:i/>
          <w:iCs/>
          <w:color w:val="000000" w:themeColor="text1"/>
          <w:szCs w:val="28"/>
        </w:rPr>
        <w:t>12</w:t>
      </w:r>
      <w:r w:rsidR="00FA2CFD" w:rsidRPr="00162634">
        <w:rPr>
          <w:rFonts w:cs="Times New Roman"/>
          <w:i/>
          <w:iCs/>
          <w:color w:val="000000" w:themeColor="text1"/>
          <w:szCs w:val="28"/>
        </w:rPr>
        <w:t>1</w:t>
      </w:r>
      <w:r w:rsidRPr="00162634">
        <w:rPr>
          <w:rFonts w:cs="Times New Roman"/>
          <w:i/>
          <w:iCs/>
          <w:color w:val="000000" w:themeColor="text1"/>
          <w:szCs w:val="28"/>
        </w:rPr>
        <w:t xml:space="preserve">/2025/NĐ-CP ngày </w:t>
      </w:r>
      <w:r w:rsidR="004B3378" w:rsidRPr="00162634">
        <w:rPr>
          <w:rFonts w:cs="Times New Roman"/>
          <w:i/>
          <w:iCs/>
          <w:color w:val="000000" w:themeColor="text1"/>
          <w:szCs w:val="28"/>
        </w:rPr>
        <w:t xml:space="preserve">11 </w:t>
      </w:r>
      <w:r w:rsidRPr="00162634">
        <w:rPr>
          <w:rFonts w:cs="Times New Roman"/>
          <w:i/>
          <w:iCs/>
          <w:color w:val="000000" w:themeColor="text1"/>
          <w:szCs w:val="28"/>
        </w:rPr>
        <w:t xml:space="preserve">tháng 6 năm 2025 của Chính phủ quy định về phân quyền, phân cấp trong lĩnh vực quản lý nhà nước của Bộ Tư pháp; </w:t>
      </w:r>
    </w:p>
    <w:p w14:paraId="7A9CD7D4" w14:textId="77777777" w:rsidR="00F36860" w:rsidRPr="00162634" w:rsidRDefault="00F36860" w:rsidP="00606221">
      <w:pPr>
        <w:shd w:val="clear" w:color="auto" w:fill="FFFFFF"/>
        <w:spacing w:before="120" w:after="120" w:line="360" w:lineRule="atLeast"/>
        <w:ind w:firstLine="709"/>
        <w:jc w:val="both"/>
        <w:rPr>
          <w:rFonts w:eastAsia="Times New Roman" w:cs="Times New Roman"/>
          <w:color w:val="000000"/>
          <w:szCs w:val="28"/>
        </w:rPr>
      </w:pPr>
      <w:r w:rsidRPr="00162634">
        <w:rPr>
          <w:rFonts w:eastAsia="Times New Roman" w:cs="Times New Roman"/>
          <w:i/>
          <w:iCs/>
          <w:color w:val="000000"/>
          <w:szCs w:val="28"/>
        </w:rPr>
        <w:t>Căn cứ Nghị định số </w:t>
      </w:r>
      <w:bookmarkStart w:id="1" w:name="tvpllink_lnhlzcocmo"/>
      <w:r w:rsidRPr="00162634">
        <w:rPr>
          <w:rFonts w:eastAsia="Times New Roman" w:cs="Times New Roman"/>
          <w:i/>
          <w:iCs/>
          <w:szCs w:val="28"/>
        </w:rPr>
        <w:fldChar w:fldCharType="begin"/>
      </w:r>
      <w:r w:rsidRPr="00162634">
        <w:rPr>
          <w:rFonts w:eastAsia="Times New Roman" w:cs="Times New Roman"/>
          <w:i/>
          <w:iCs/>
          <w:szCs w:val="28"/>
        </w:rPr>
        <w:instrText xml:space="preserve"> HYPERLINK "https://thuvienphapluat.vn/van-ban/Bo-may-hanh-chinh/Nghi-dinh-98-2022-ND-CP-chuc-nang-nhiem-vu-quyen-han-co-cau-to-chuc-cua-Bo-Tu-phap-541775.aspx" \t "_blank" </w:instrText>
      </w:r>
      <w:r w:rsidRPr="00162634">
        <w:rPr>
          <w:rFonts w:eastAsia="Times New Roman" w:cs="Times New Roman"/>
          <w:i/>
          <w:iCs/>
          <w:szCs w:val="28"/>
        </w:rPr>
        <w:fldChar w:fldCharType="separate"/>
      </w:r>
      <w:r w:rsidRPr="00162634">
        <w:rPr>
          <w:rFonts w:eastAsia="Times New Roman" w:cs="Times New Roman"/>
          <w:i/>
          <w:iCs/>
          <w:szCs w:val="28"/>
        </w:rPr>
        <w:t>39/2025/NĐ-CP</w:t>
      </w:r>
      <w:r w:rsidRPr="00162634">
        <w:rPr>
          <w:rFonts w:eastAsia="Times New Roman" w:cs="Times New Roman"/>
          <w:i/>
          <w:iCs/>
          <w:szCs w:val="28"/>
        </w:rPr>
        <w:fldChar w:fldCharType="end"/>
      </w:r>
      <w:bookmarkEnd w:id="1"/>
      <w:r w:rsidRPr="00162634">
        <w:rPr>
          <w:rFonts w:eastAsia="Times New Roman" w:cs="Times New Roman"/>
          <w:i/>
          <w:iCs/>
          <w:color w:val="000000"/>
          <w:szCs w:val="28"/>
        </w:rPr>
        <w:t> ngày 26 tháng 02 năm 2025 của Chính phủ quy định chức năng, nhiệm vụ, quyền hạn và cơ cấu tổ chức của Bộ Tư pháp;</w:t>
      </w:r>
    </w:p>
    <w:p w14:paraId="6E10E8E8" w14:textId="77777777" w:rsidR="00F36860" w:rsidRPr="00162634" w:rsidRDefault="00F36860" w:rsidP="00606221">
      <w:pPr>
        <w:shd w:val="clear" w:color="auto" w:fill="FFFFFF"/>
        <w:spacing w:before="120" w:after="120" w:line="360" w:lineRule="atLeast"/>
        <w:ind w:firstLine="709"/>
        <w:jc w:val="both"/>
        <w:rPr>
          <w:rFonts w:eastAsia="Times New Roman" w:cs="Times New Roman"/>
          <w:color w:val="000000"/>
          <w:spacing w:val="-8"/>
          <w:szCs w:val="28"/>
        </w:rPr>
      </w:pPr>
      <w:r w:rsidRPr="00162634">
        <w:rPr>
          <w:rFonts w:eastAsia="Times New Roman" w:cs="Times New Roman"/>
          <w:i/>
          <w:iCs/>
          <w:color w:val="000000"/>
          <w:spacing w:val="-8"/>
          <w:szCs w:val="28"/>
        </w:rPr>
        <w:t>Theo đề nghị của Vụ trưởng Vụ Công tác xây dựng văn bản quy phạm pháp luật;</w:t>
      </w:r>
    </w:p>
    <w:p w14:paraId="033CEA53" w14:textId="159BCFF1" w:rsidR="002F446C" w:rsidRPr="00162634" w:rsidRDefault="00F36860" w:rsidP="00606221">
      <w:pPr>
        <w:shd w:val="clear" w:color="auto" w:fill="FFFFFF"/>
        <w:spacing w:before="120" w:after="120" w:line="360" w:lineRule="atLeast"/>
        <w:ind w:firstLine="709"/>
        <w:jc w:val="both"/>
        <w:rPr>
          <w:rFonts w:eastAsia="Times New Roman" w:cs="Times New Roman"/>
          <w:i/>
          <w:iCs/>
          <w:color w:val="000000"/>
          <w:spacing w:val="-8"/>
          <w:szCs w:val="28"/>
        </w:rPr>
      </w:pPr>
      <w:r w:rsidRPr="00162634">
        <w:rPr>
          <w:rFonts w:eastAsia="Times New Roman" w:cs="Times New Roman"/>
          <w:i/>
          <w:iCs/>
          <w:color w:val="000000"/>
          <w:szCs w:val="28"/>
        </w:rPr>
        <w:t xml:space="preserve">Bộ trưởng Bộ Tư pháp ban hành Thông tư </w:t>
      </w:r>
      <w:bookmarkStart w:id="2" w:name="dieu_1"/>
      <w:r w:rsidR="002F446C" w:rsidRPr="00162634">
        <w:rPr>
          <w:rFonts w:eastAsia="Times New Roman" w:cs="Times New Roman"/>
          <w:i/>
          <w:iCs/>
          <w:color w:val="000000"/>
          <w:spacing w:val="-8"/>
          <w:szCs w:val="28"/>
        </w:rPr>
        <w:t>sửa đổi, bổ sung</w:t>
      </w:r>
      <w:r w:rsidR="00E82270" w:rsidRPr="00162634">
        <w:rPr>
          <w:rFonts w:eastAsia="Times New Roman" w:cs="Times New Roman"/>
          <w:i/>
          <w:iCs/>
          <w:color w:val="000000"/>
          <w:spacing w:val="-8"/>
          <w:szCs w:val="28"/>
        </w:rPr>
        <w:t>, bãi bỏ</w:t>
      </w:r>
      <w:r w:rsidR="002F446C" w:rsidRPr="00162634">
        <w:rPr>
          <w:rFonts w:eastAsia="Times New Roman" w:cs="Times New Roman"/>
          <w:i/>
          <w:iCs/>
          <w:color w:val="000000"/>
          <w:spacing w:val="-8"/>
          <w:szCs w:val="28"/>
        </w:rPr>
        <w:t xml:space="preserve"> một số điều của </w:t>
      </w:r>
      <w:r w:rsidR="00415E98" w:rsidRPr="00162634">
        <w:rPr>
          <w:rFonts w:eastAsia="Times New Roman" w:cs="Times New Roman"/>
          <w:i/>
          <w:iCs/>
          <w:color w:val="000000"/>
          <w:spacing w:val="-8"/>
          <w:szCs w:val="28"/>
        </w:rPr>
        <w:t>các T</w:t>
      </w:r>
      <w:r w:rsidR="002F446C" w:rsidRPr="00162634">
        <w:rPr>
          <w:rFonts w:eastAsia="Times New Roman" w:cs="Times New Roman"/>
          <w:i/>
          <w:iCs/>
          <w:color w:val="000000"/>
          <w:spacing w:val="-8"/>
          <w:szCs w:val="28"/>
        </w:rPr>
        <w:t>hông tư thuộc lĩnh vực quản lý nhà nước của Bộ Tư pháp.</w:t>
      </w:r>
    </w:p>
    <w:p w14:paraId="004549BE" w14:textId="03C903AA" w:rsidR="00DF440C" w:rsidRPr="00162634" w:rsidRDefault="00F36860" w:rsidP="00606221">
      <w:pPr>
        <w:spacing w:before="120" w:after="120" w:line="360" w:lineRule="atLeast"/>
        <w:ind w:firstLine="709"/>
        <w:jc w:val="both"/>
        <w:rPr>
          <w:rFonts w:eastAsia="Times New Roman" w:cs="Times New Roman"/>
          <w:b/>
          <w:bCs/>
          <w:color w:val="000000"/>
          <w:szCs w:val="28"/>
        </w:rPr>
      </w:pPr>
      <w:r w:rsidRPr="00162634">
        <w:rPr>
          <w:rFonts w:eastAsia="Times New Roman" w:cs="Times New Roman"/>
          <w:b/>
          <w:bCs/>
          <w:color w:val="000000"/>
          <w:szCs w:val="28"/>
        </w:rPr>
        <w:t xml:space="preserve">Điều 1. </w:t>
      </w:r>
      <w:r w:rsidR="002F446C" w:rsidRPr="00162634">
        <w:rPr>
          <w:rFonts w:eastAsia="Times New Roman" w:cs="Times New Roman"/>
          <w:b/>
          <w:bCs/>
          <w:color w:val="000000"/>
          <w:szCs w:val="28"/>
        </w:rPr>
        <w:t xml:space="preserve">Sửa đổi, bổ sung một số điều của </w:t>
      </w:r>
      <w:r w:rsidR="00DF440C" w:rsidRPr="00162634">
        <w:rPr>
          <w:rFonts w:eastAsia="Times New Roman" w:cs="Times New Roman"/>
          <w:b/>
          <w:bCs/>
          <w:color w:val="000000"/>
          <w:szCs w:val="28"/>
        </w:rPr>
        <w:t>Thông tư số 05/2022/TT-BTP ngày 05 tháng 9 năm 2022 của Bộ trưởng Bộ Tư pháp quy định mã số, tiêu chuẩn và xếp lương đối với chức danh nghề nghiệp viên chức trợ giúp viên pháp lý</w:t>
      </w:r>
      <w:r w:rsidR="00BE501A" w:rsidRPr="00162634">
        <w:rPr>
          <w:rFonts w:eastAsia="Times New Roman" w:cs="Times New Roman"/>
          <w:b/>
          <w:bCs/>
          <w:color w:val="000000"/>
          <w:szCs w:val="28"/>
        </w:rPr>
        <w:t xml:space="preserve"> </w:t>
      </w:r>
    </w:p>
    <w:p w14:paraId="0AC06199" w14:textId="77777777" w:rsidR="00DF440C" w:rsidRPr="00162634" w:rsidRDefault="00DF440C" w:rsidP="00606221">
      <w:pPr>
        <w:spacing w:before="120" w:after="120" w:line="360" w:lineRule="atLeast"/>
        <w:ind w:firstLine="709"/>
        <w:jc w:val="both"/>
        <w:rPr>
          <w:rFonts w:cs="Times New Roman"/>
          <w:szCs w:val="28"/>
          <w:lang w:val="vi-VN"/>
        </w:rPr>
      </w:pPr>
      <w:r w:rsidRPr="00162634">
        <w:rPr>
          <w:rFonts w:eastAsia="Times New Roman" w:cs="Times New Roman"/>
          <w:color w:val="000000"/>
          <w:szCs w:val="28"/>
        </w:rPr>
        <w:t>1.</w:t>
      </w:r>
      <w:r w:rsidRPr="00162634">
        <w:rPr>
          <w:rFonts w:eastAsia="Times New Roman" w:cs="Times New Roman"/>
          <w:b/>
          <w:bCs/>
          <w:color w:val="000000"/>
          <w:szCs w:val="28"/>
        </w:rPr>
        <w:t xml:space="preserve"> </w:t>
      </w:r>
      <w:r w:rsidRPr="00162634">
        <w:rPr>
          <w:rFonts w:cs="Times New Roman"/>
          <w:szCs w:val="28"/>
          <w:lang w:val="vi-VN"/>
        </w:rPr>
        <w:t>Sửa đổi điểm d khoản 2 Điều 5</w:t>
      </w:r>
      <w:r w:rsidRPr="00162634">
        <w:rPr>
          <w:rFonts w:cs="Times New Roman"/>
          <w:szCs w:val="28"/>
        </w:rPr>
        <w:t xml:space="preserve"> Thông tư số 05/2022/TT-BTP ngày 05/9/2022 của Bộ trưởng Bộ Tư pháp</w:t>
      </w:r>
      <w:r w:rsidRPr="00162634">
        <w:rPr>
          <w:rFonts w:cs="Times New Roman"/>
          <w:szCs w:val="28"/>
          <w:lang w:val="vi-VN"/>
        </w:rPr>
        <w:t xml:space="preserve"> như sau:</w:t>
      </w:r>
    </w:p>
    <w:p w14:paraId="1DB03937" w14:textId="1137FDBF" w:rsidR="00DF440C" w:rsidRPr="00162634" w:rsidRDefault="00DF440C" w:rsidP="00606221">
      <w:pPr>
        <w:spacing w:before="120" w:after="120" w:line="360" w:lineRule="atLeast"/>
        <w:ind w:firstLine="709"/>
        <w:jc w:val="both"/>
        <w:rPr>
          <w:rFonts w:cs="Times New Roman"/>
          <w:szCs w:val="28"/>
        </w:rPr>
      </w:pPr>
      <w:r w:rsidRPr="00162634">
        <w:rPr>
          <w:rFonts w:cs="Times New Roman"/>
          <w:szCs w:val="28"/>
          <w:lang w:val="vi-VN"/>
        </w:rPr>
        <w:t xml:space="preserve">“d) Được Sở Tư pháp xác nhận đã thực hiện ít nhất 02 vụ việc tham gia tố tụng thành công tại Tòa án cấp tỉnh, Tòa án quân sự Trung ương trở lên”. </w:t>
      </w:r>
    </w:p>
    <w:p w14:paraId="0AAC0C14" w14:textId="016F331B" w:rsidR="00DF440C" w:rsidRPr="00162634" w:rsidRDefault="00DF440C" w:rsidP="00606221">
      <w:pPr>
        <w:spacing w:before="120" w:after="120" w:line="360" w:lineRule="atLeast"/>
        <w:ind w:firstLine="709"/>
        <w:jc w:val="both"/>
        <w:rPr>
          <w:rFonts w:cs="Times New Roman"/>
          <w:szCs w:val="28"/>
          <w:lang w:val="vi-VN"/>
        </w:rPr>
      </w:pPr>
      <w:r w:rsidRPr="00162634">
        <w:rPr>
          <w:rFonts w:cs="Times New Roman"/>
          <w:szCs w:val="28"/>
          <w:lang w:val="vi-VN"/>
        </w:rPr>
        <w:t xml:space="preserve">2. Sửa đổi điểm d khoản 2 Điều 6 như sau: </w:t>
      </w:r>
    </w:p>
    <w:p w14:paraId="3A7FCEEC" w14:textId="05581138" w:rsidR="00DF440C" w:rsidRPr="00162634" w:rsidRDefault="00DF440C" w:rsidP="00606221">
      <w:pPr>
        <w:spacing w:before="120" w:after="120" w:line="360" w:lineRule="atLeast"/>
        <w:ind w:firstLine="709"/>
        <w:jc w:val="both"/>
        <w:rPr>
          <w:rFonts w:cs="Times New Roman"/>
          <w:szCs w:val="28"/>
        </w:rPr>
      </w:pPr>
      <w:r w:rsidRPr="00162634">
        <w:rPr>
          <w:rFonts w:cs="Times New Roman"/>
          <w:szCs w:val="28"/>
          <w:lang w:val="vi-VN"/>
        </w:rPr>
        <w:lastRenderedPageBreak/>
        <w:t>“d) Được Sở Tư pháp xác nhận đã thực hiện ít nhất 01 vụ việc tham gia tố tụng thành công”.</w:t>
      </w:r>
    </w:p>
    <w:p w14:paraId="1295B67A" w14:textId="7ACE97AF" w:rsidR="00BE501A" w:rsidRPr="00162634" w:rsidRDefault="00DF440C" w:rsidP="00606221">
      <w:pPr>
        <w:spacing w:before="120" w:after="120" w:line="360" w:lineRule="atLeast"/>
        <w:ind w:firstLine="709"/>
        <w:jc w:val="both"/>
        <w:rPr>
          <w:rFonts w:cs="Times New Roman"/>
          <w:b/>
          <w:bCs/>
          <w:szCs w:val="28"/>
        </w:rPr>
      </w:pPr>
      <w:r w:rsidRPr="00162634">
        <w:rPr>
          <w:rFonts w:cs="Times New Roman"/>
          <w:b/>
          <w:bCs/>
          <w:szCs w:val="28"/>
        </w:rPr>
        <w:t xml:space="preserve">Điều 2. </w:t>
      </w:r>
      <w:r w:rsidR="00BE501A" w:rsidRPr="00162634">
        <w:rPr>
          <w:rFonts w:cs="Times New Roman"/>
          <w:b/>
          <w:bCs/>
          <w:szCs w:val="28"/>
        </w:rPr>
        <w:t>Sửa đổi Điều 5 Thông tư số 09/2024/TT-BTP ngày 06</w:t>
      </w:r>
      <w:r w:rsidR="00E978A7">
        <w:rPr>
          <w:rFonts w:cs="Times New Roman"/>
          <w:b/>
          <w:bCs/>
          <w:szCs w:val="28"/>
        </w:rPr>
        <w:t xml:space="preserve"> tháng 9 năm </w:t>
      </w:r>
      <w:bookmarkStart w:id="3" w:name="_GoBack"/>
      <w:bookmarkEnd w:id="3"/>
      <w:r w:rsidR="00BE501A" w:rsidRPr="00162634">
        <w:rPr>
          <w:rFonts w:cs="Times New Roman"/>
          <w:b/>
          <w:bCs/>
          <w:szCs w:val="28"/>
        </w:rPr>
        <w:t xml:space="preserve">2024 của Bộ trưởng Bộ Tư pháp quy định tiêu chuẩn, điều kiện xét thăng hạng chức danh nghề nghiệp viên chức trợ giúp viên pháp lý </w:t>
      </w:r>
    </w:p>
    <w:p w14:paraId="3AE809EE" w14:textId="77777777" w:rsidR="006A2B16" w:rsidRDefault="006A2B16" w:rsidP="006A2B16">
      <w:pPr>
        <w:spacing w:before="120" w:after="120" w:line="360" w:lineRule="atLeast"/>
        <w:ind w:firstLine="709"/>
        <w:jc w:val="both"/>
        <w:rPr>
          <w:rFonts w:cs="Times New Roman"/>
          <w:szCs w:val="28"/>
        </w:rPr>
      </w:pPr>
      <w:r>
        <w:rPr>
          <w:rFonts w:cs="Times New Roman"/>
          <w:szCs w:val="28"/>
        </w:rPr>
        <w:t>“</w:t>
      </w:r>
      <w:r>
        <w:rPr>
          <w:rFonts w:cs="Times New Roman"/>
          <w:b/>
          <w:szCs w:val="28"/>
        </w:rPr>
        <w:t>Điều 5. Xác nhận vụ việc trợ giúp pháp lý thành công</w:t>
      </w:r>
    </w:p>
    <w:p w14:paraId="72D1B7FD" w14:textId="77777777" w:rsidR="006A2B16" w:rsidRDefault="006A2B16" w:rsidP="006A2B16">
      <w:pPr>
        <w:spacing w:before="120" w:after="120" w:line="360" w:lineRule="atLeast"/>
        <w:ind w:firstLine="709"/>
        <w:jc w:val="both"/>
        <w:rPr>
          <w:rFonts w:cs="Times New Roman"/>
          <w:szCs w:val="28"/>
        </w:rPr>
      </w:pPr>
      <w:r>
        <w:rPr>
          <w:rFonts w:cs="Times New Roman"/>
          <w:szCs w:val="28"/>
        </w:rPr>
        <w:t xml:space="preserve"> Trung tâm trợ giúp pháp lý nhà nước gửi công văn đề nghị Sở Tư pháp xác nhận vụ việc trợ giúp pháp lý thành công và bản sao hồ sơ vụ việc gồm các giấy tờ theo quy định tại Điều 11 Thông tư số 12/2018/TT-BTP ngày 28/8/2018 của Bộ trưởng Bộ Tư pháp hướng dẫn một số hoạt động nghiệp vụ trợ giúp pháp lý và quản lý chất lượng vụ việc trợ giúp pháp lý.</w:t>
      </w:r>
    </w:p>
    <w:p w14:paraId="728C5E84" w14:textId="77777777" w:rsidR="006A2B16" w:rsidRPr="006A2B16" w:rsidRDefault="006A2B16" w:rsidP="006A2B16">
      <w:pPr>
        <w:spacing w:before="120" w:after="120" w:line="360" w:lineRule="atLeast"/>
        <w:ind w:firstLine="709"/>
        <w:jc w:val="both"/>
        <w:rPr>
          <w:rFonts w:cs="Times New Roman"/>
          <w:szCs w:val="28"/>
        </w:rPr>
      </w:pPr>
      <w:r>
        <w:rPr>
          <w:rFonts w:cs="Times New Roman"/>
          <w:szCs w:val="28"/>
        </w:rPr>
        <w:t xml:space="preserve">Trong thời hạn 15 ngày kể từ ngày nhận được yêu cầu xác nhận vụ việc trợ giúp pháp lý thành công của Trung tâm trợ giúp pháp lý nhà nước, Sở Tư pháp xác nhận vụ việc trợ giúp pháp lý thành công theo </w:t>
      </w:r>
      <w:r w:rsidRPr="006A2B16">
        <w:rPr>
          <w:rFonts w:cs="Times New Roman"/>
          <w:szCs w:val="28"/>
        </w:rPr>
        <w:t>Mẫu số 02-TP-TGPL ban hành tại Phụ lục kèm theo Thông tư này.</w:t>
      </w:r>
    </w:p>
    <w:p w14:paraId="0E12E6AA" w14:textId="77777777" w:rsidR="006A2B16" w:rsidRDefault="006A2B16" w:rsidP="006A2B16">
      <w:pPr>
        <w:spacing w:before="120" w:after="120" w:line="360" w:lineRule="atLeast"/>
        <w:ind w:firstLine="709"/>
        <w:jc w:val="both"/>
        <w:rPr>
          <w:rFonts w:cs="Times New Roman"/>
          <w:b/>
          <w:bCs/>
          <w:spacing w:val="-8"/>
          <w:szCs w:val="28"/>
        </w:rPr>
      </w:pPr>
      <w:r>
        <w:rPr>
          <w:rFonts w:cs="Times New Roman"/>
          <w:spacing w:val="-8"/>
          <w:szCs w:val="28"/>
        </w:rPr>
        <w:t>Trường hợp không đáp ứng yêu cầu, Sở Tư pháp trả lời bằng văn bản và nêu rõ lý do”.</w:t>
      </w:r>
    </w:p>
    <w:p w14:paraId="6471D975" w14:textId="62D4903E" w:rsidR="00383EB5" w:rsidRPr="00162634" w:rsidRDefault="00BE501A" w:rsidP="00606221">
      <w:pPr>
        <w:spacing w:before="120" w:after="120" w:line="360" w:lineRule="atLeast"/>
        <w:ind w:firstLine="709"/>
        <w:jc w:val="both"/>
        <w:rPr>
          <w:rFonts w:eastAsia="Times New Roman" w:cs="Times New Roman"/>
          <w:b/>
          <w:bCs/>
          <w:color w:val="000000"/>
          <w:szCs w:val="28"/>
        </w:rPr>
      </w:pPr>
      <w:r w:rsidRPr="00162634">
        <w:rPr>
          <w:rFonts w:cs="Times New Roman"/>
          <w:b/>
          <w:bCs/>
          <w:szCs w:val="28"/>
        </w:rPr>
        <w:t xml:space="preserve">Điều 3. </w:t>
      </w:r>
      <w:r w:rsidR="00383EB5" w:rsidRPr="00162634">
        <w:rPr>
          <w:rFonts w:cs="Times New Roman"/>
          <w:b/>
          <w:bCs/>
          <w:szCs w:val="28"/>
        </w:rPr>
        <w:t>Sửa đổi bổ sung khoản 1 Điều 13 T</w:t>
      </w:r>
      <w:r w:rsidR="00383EB5" w:rsidRPr="00162634">
        <w:rPr>
          <w:rFonts w:eastAsia="Times New Roman" w:cs="Times New Roman"/>
          <w:b/>
          <w:bCs/>
          <w:color w:val="000000"/>
          <w:szCs w:val="28"/>
        </w:rPr>
        <w:t xml:space="preserve">hông tư số </w:t>
      </w:r>
      <w:r w:rsidR="00A63F3E" w:rsidRPr="00162634">
        <w:rPr>
          <w:rFonts w:eastAsia="Times New Roman" w:cs="Times New Roman"/>
          <w:b/>
          <w:bCs/>
          <w:color w:val="000000"/>
          <w:szCs w:val="28"/>
        </w:rPr>
        <w:t>12</w:t>
      </w:r>
      <w:r w:rsidR="00383EB5" w:rsidRPr="00162634">
        <w:rPr>
          <w:rFonts w:eastAsia="Times New Roman" w:cs="Times New Roman"/>
          <w:b/>
          <w:bCs/>
          <w:color w:val="000000"/>
          <w:szCs w:val="28"/>
        </w:rPr>
        <w:t>/20</w:t>
      </w:r>
      <w:r w:rsidR="00A63F3E" w:rsidRPr="00162634">
        <w:rPr>
          <w:rFonts w:eastAsia="Times New Roman" w:cs="Times New Roman"/>
          <w:b/>
          <w:bCs/>
          <w:color w:val="000000"/>
          <w:szCs w:val="28"/>
        </w:rPr>
        <w:t>18</w:t>
      </w:r>
      <w:r w:rsidR="00383EB5" w:rsidRPr="00162634">
        <w:rPr>
          <w:rFonts w:eastAsia="Times New Roman" w:cs="Times New Roman"/>
          <w:b/>
          <w:bCs/>
          <w:color w:val="000000"/>
          <w:szCs w:val="28"/>
        </w:rPr>
        <w:t>/TT-BTP</w:t>
      </w:r>
      <w:r w:rsidR="00383EB5" w:rsidRPr="00162634">
        <w:rPr>
          <w:rFonts w:cs="Times New Roman"/>
          <w:i/>
          <w:iCs/>
          <w:color w:val="000000"/>
          <w:szCs w:val="28"/>
          <w:shd w:val="clear" w:color="auto" w:fill="FFFFFF"/>
          <w:lang w:val="vi-VN"/>
        </w:rPr>
        <w:t xml:space="preserve"> </w:t>
      </w:r>
      <w:r w:rsidR="006A2B16" w:rsidRPr="006A2B16">
        <w:rPr>
          <w:rFonts w:cs="Times New Roman"/>
          <w:b/>
          <w:iCs/>
          <w:color w:val="000000"/>
          <w:szCs w:val="28"/>
          <w:shd w:val="clear" w:color="auto" w:fill="FFFFFF"/>
        </w:rPr>
        <w:t>ngày 28 tháng 8 năm 2018</w:t>
      </w:r>
      <w:r w:rsidR="006A2B16">
        <w:rPr>
          <w:rFonts w:cs="Times New Roman"/>
          <w:b/>
          <w:i/>
          <w:iCs/>
          <w:color w:val="000000"/>
          <w:szCs w:val="28"/>
          <w:shd w:val="clear" w:color="auto" w:fill="FFFFFF"/>
        </w:rPr>
        <w:t xml:space="preserve"> </w:t>
      </w:r>
      <w:r w:rsidR="00383EB5" w:rsidRPr="00162634">
        <w:rPr>
          <w:rFonts w:eastAsia="Times New Roman" w:cs="Times New Roman"/>
          <w:b/>
          <w:bCs/>
          <w:color w:val="000000"/>
          <w:szCs w:val="28"/>
          <w:lang w:val="vi-VN"/>
        </w:rPr>
        <w:t>hướng dẫn một số hoạt động nghiệp vụ trợ giúp pháp lý và quản lý chất lượng vụ việc trợ giúp pháp lý</w:t>
      </w:r>
      <w:r w:rsidR="00383EB5" w:rsidRPr="00162634">
        <w:rPr>
          <w:rFonts w:eastAsia="Times New Roman" w:cs="Times New Roman"/>
          <w:b/>
          <w:bCs/>
          <w:color w:val="000000"/>
          <w:szCs w:val="28"/>
        </w:rPr>
        <w:t xml:space="preserve"> </w:t>
      </w:r>
    </w:p>
    <w:p w14:paraId="6C304390" w14:textId="0A7BF93D" w:rsidR="00383EB5" w:rsidRPr="00162634" w:rsidRDefault="00383EB5" w:rsidP="00606221">
      <w:pPr>
        <w:spacing w:before="120" w:after="120" w:line="360" w:lineRule="atLeast"/>
        <w:ind w:firstLine="709"/>
        <w:jc w:val="both"/>
        <w:rPr>
          <w:rFonts w:cs="Times New Roman"/>
          <w:szCs w:val="28"/>
        </w:rPr>
      </w:pPr>
      <w:r w:rsidRPr="00162634">
        <w:rPr>
          <w:rFonts w:eastAsia="Times New Roman" w:cs="Times New Roman"/>
          <w:color w:val="000000"/>
          <w:szCs w:val="28"/>
        </w:rPr>
        <w:t>“1. Thay thế Sổ thụ lý, theo dõi vụ việc trợ giúp pháp lý (</w:t>
      </w:r>
      <w:bookmarkStart w:id="4" w:name="bieumau_pl_ms_01_1"/>
      <w:r w:rsidRPr="00162634">
        <w:rPr>
          <w:rFonts w:eastAsia="Times New Roman" w:cs="Times New Roman"/>
          <w:color w:val="000000"/>
          <w:szCs w:val="28"/>
        </w:rPr>
        <w:t>Mẫu số 01-TP-TGPL</w:t>
      </w:r>
      <w:bookmarkEnd w:id="4"/>
      <w:r w:rsidRPr="00162634">
        <w:rPr>
          <w:rFonts w:eastAsia="Times New Roman" w:cs="Times New Roman"/>
          <w:color w:val="000000"/>
          <w:szCs w:val="28"/>
        </w:rPr>
        <w:t xml:space="preserve"> </w:t>
      </w:r>
      <w:r w:rsidR="00A63F3E" w:rsidRPr="00162634">
        <w:rPr>
          <w:rFonts w:cs="Times New Roman"/>
          <w:color w:val="000000"/>
          <w:szCs w:val="28"/>
        </w:rPr>
        <w:t xml:space="preserve">kèm theo </w:t>
      </w:r>
      <w:r w:rsidR="00A63F3E" w:rsidRPr="00162634">
        <w:rPr>
          <w:rFonts w:cs="Times New Roman"/>
          <w:szCs w:val="28"/>
        </w:rPr>
        <w:t>T</w:t>
      </w:r>
      <w:r w:rsidR="00A63F3E" w:rsidRPr="00162634">
        <w:rPr>
          <w:rFonts w:eastAsia="Times New Roman" w:cs="Times New Roman"/>
          <w:color w:val="000000"/>
          <w:szCs w:val="28"/>
        </w:rPr>
        <w:t xml:space="preserve">hông tư số 12/2018/TT-BTP </w:t>
      </w:r>
      <w:r w:rsidRPr="00162634">
        <w:rPr>
          <w:rFonts w:eastAsia="Times New Roman" w:cs="Times New Roman"/>
          <w:color w:val="000000"/>
          <w:szCs w:val="28"/>
        </w:rPr>
        <w:t xml:space="preserve">bằng </w:t>
      </w:r>
      <w:r w:rsidRPr="00162634">
        <w:rPr>
          <w:rFonts w:cs="Times New Roman"/>
          <w:szCs w:val="28"/>
        </w:rPr>
        <w:t xml:space="preserve">Mẫu số 01-TP-TGPL </w:t>
      </w:r>
      <w:r w:rsidR="00A142CC">
        <w:rPr>
          <w:rFonts w:cs="Times New Roman"/>
          <w:szCs w:val="28"/>
        </w:rPr>
        <w:t xml:space="preserve">tại </w:t>
      </w:r>
      <w:r w:rsidR="00776F4E">
        <w:rPr>
          <w:rFonts w:cs="Times New Roman"/>
          <w:szCs w:val="28"/>
        </w:rPr>
        <w:t xml:space="preserve">Phụ lục 1 </w:t>
      </w:r>
      <w:r w:rsidRPr="00162634">
        <w:rPr>
          <w:rFonts w:cs="Times New Roman"/>
          <w:szCs w:val="28"/>
        </w:rPr>
        <w:t>ban hành kèm theo Thông tư này”</w:t>
      </w:r>
      <w:r w:rsidRPr="00162634">
        <w:rPr>
          <w:rFonts w:eastAsia="Times New Roman" w:cs="Times New Roman"/>
          <w:color w:val="000000"/>
          <w:szCs w:val="28"/>
        </w:rPr>
        <w:t>.</w:t>
      </w:r>
    </w:p>
    <w:p w14:paraId="539F73C7" w14:textId="308A5905" w:rsidR="00DF440C" w:rsidRPr="00162634" w:rsidRDefault="00383EB5" w:rsidP="00606221">
      <w:pPr>
        <w:spacing w:before="120" w:after="120" w:line="360" w:lineRule="atLeast"/>
        <w:ind w:firstLine="709"/>
        <w:jc w:val="both"/>
        <w:rPr>
          <w:rFonts w:cs="Times New Roman"/>
          <w:b/>
          <w:bCs/>
          <w:color w:val="000000"/>
          <w:szCs w:val="28"/>
        </w:rPr>
      </w:pPr>
      <w:r w:rsidRPr="00162634">
        <w:rPr>
          <w:rFonts w:cs="Times New Roman"/>
          <w:b/>
          <w:bCs/>
          <w:szCs w:val="28"/>
        </w:rPr>
        <w:t xml:space="preserve">Điều 4. </w:t>
      </w:r>
      <w:r w:rsidR="00BE501A" w:rsidRPr="00162634">
        <w:rPr>
          <w:rFonts w:cs="Times New Roman"/>
          <w:b/>
          <w:bCs/>
          <w:szCs w:val="28"/>
        </w:rPr>
        <w:t>Sửa đổi khoản 2 Điều 6 T</w:t>
      </w:r>
      <w:r w:rsidR="002F446C" w:rsidRPr="00162634">
        <w:rPr>
          <w:rFonts w:eastAsia="Times New Roman" w:cs="Times New Roman"/>
          <w:b/>
          <w:bCs/>
          <w:color w:val="000000"/>
          <w:szCs w:val="28"/>
        </w:rPr>
        <w:t xml:space="preserve">hông tư số </w:t>
      </w:r>
      <w:r w:rsidR="00DF440C" w:rsidRPr="00162634">
        <w:rPr>
          <w:rFonts w:eastAsia="Times New Roman" w:cs="Times New Roman"/>
          <w:b/>
          <w:bCs/>
          <w:color w:val="000000"/>
          <w:szCs w:val="28"/>
        </w:rPr>
        <w:t>03/2021/TT-BTP ngày 25</w:t>
      </w:r>
      <w:r w:rsidR="00DF440C" w:rsidRPr="00162634">
        <w:rPr>
          <w:rFonts w:eastAsia="Times New Roman" w:cs="Times New Roman"/>
          <w:b/>
          <w:bCs/>
          <w:color w:val="000000"/>
          <w:szCs w:val="28"/>
          <w:lang w:val="vi-VN"/>
        </w:rPr>
        <w:t> tháng </w:t>
      </w:r>
      <w:r w:rsidR="00DF440C" w:rsidRPr="00162634">
        <w:rPr>
          <w:rFonts w:eastAsia="Times New Roman" w:cs="Times New Roman"/>
          <w:b/>
          <w:bCs/>
          <w:color w:val="000000"/>
          <w:szCs w:val="28"/>
        </w:rPr>
        <w:t>5</w:t>
      </w:r>
      <w:r w:rsidR="00DF440C" w:rsidRPr="00162634">
        <w:rPr>
          <w:rFonts w:eastAsia="Times New Roman" w:cs="Times New Roman"/>
          <w:b/>
          <w:bCs/>
          <w:color w:val="000000"/>
          <w:szCs w:val="28"/>
          <w:lang w:val="vi-VN"/>
        </w:rPr>
        <w:t> năm 20</w:t>
      </w:r>
      <w:r w:rsidR="00DF440C" w:rsidRPr="00162634">
        <w:rPr>
          <w:rFonts w:eastAsia="Times New Roman" w:cs="Times New Roman"/>
          <w:b/>
          <w:bCs/>
          <w:color w:val="000000"/>
          <w:szCs w:val="28"/>
        </w:rPr>
        <w:t xml:space="preserve">21 của Bộ trưởng Bộ Tư pháp </w:t>
      </w:r>
      <w:bookmarkStart w:id="5" w:name="chuong_1"/>
      <w:r w:rsidR="00DF440C" w:rsidRPr="00162634">
        <w:rPr>
          <w:rFonts w:cs="Times New Roman"/>
          <w:b/>
          <w:bCs/>
          <w:color w:val="000000"/>
          <w:szCs w:val="28"/>
        </w:rPr>
        <w:t>sửa đổi, bổ sung một số điều của Thông tư số </w:t>
      </w:r>
      <w:bookmarkStart w:id="6" w:name="tvpllink_liqslndnhm"/>
      <w:r w:rsidR="00DF440C" w:rsidRPr="00E978A7">
        <w:rPr>
          <w:rFonts w:cs="Times New Roman"/>
          <w:b/>
          <w:bCs/>
          <w:color w:val="000000"/>
          <w:szCs w:val="28"/>
        </w:rPr>
        <w:fldChar w:fldCharType="begin"/>
      </w:r>
      <w:r w:rsidR="00DF440C" w:rsidRPr="00E978A7">
        <w:rPr>
          <w:rFonts w:cs="Times New Roman"/>
          <w:b/>
          <w:bCs/>
          <w:color w:val="000000"/>
          <w:szCs w:val="28"/>
        </w:rPr>
        <w:instrText>HYPERLINK "https://thuvienphapluat.vn/van-ban/dich-vu-phap-ly/thong-tu-08-2017-tt-btp-huong-dan-luat-tro-giup-phap-ly-giay-to-tro-giup-phap-ly-371153.aspx" \t "_blank"</w:instrText>
      </w:r>
      <w:r w:rsidR="00DF440C" w:rsidRPr="00E978A7">
        <w:rPr>
          <w:rFonts w:cs="Times New Roman"/>
          <w:b/>
          <w:bCs/>
          <w:color w:val="000000"/>
          <w:szCs w:val="28"/>
        </w:rPr>
        <w:fldChar w:fldCharType="separate"/>
      </w:r>
      <w:r w:rsidR="00DF440C" w:rsidRPr="00E978A7">
        <w:rPr>
          <w:rStyle w:val="Hyperlink"/>
          <w:rFonts w:cs="Times New Roman"/>
          <w:b/>
          <w:bCs/>
          <w:szCs w:val="28"/>
          <w:u w:val="none"/>
        </w:rPr>
        <w:t>08/2017/TT-BTP</w:t>
      </w:r>
      <w:r w:rsidR="00DF440C" w:rsidRPr="00E978A7">
        <w:rPr>
          <w:rFonts w:cs="Times New Roman"/>
          <w:b/>
          <w:bCs/>
          <w:color w:val="000000"/>
          <w:szCs w:val="28"/>
          <w:lang w:val="vi-VN"/>
        </w:rPr>
        <w:fldChar w:fldCharType="end"/>
      </w:r>
      <w:bookmarkEnd w:id="6"/>
      <w:r w:rsidR="00DF440C" w:rsidRPr="00E978A7">
        <w:rPr>
          <w:rFonts w:cs="Times New Roman"/>
          <w:b/>
          <w:bCs/>
          <w:color w:val="000000"/>
          <w:szCs w:val="28"/>
        </w:rPr>
        <w:t> </w:t>
      </w:r>
      <w:r w:rsidR="00DF440C" w:rsidRPr="00162634">
        <w:rPr>
          <w:rFonts w:cs="Times New Roman"/>
          <w:b/>
          <w:bCs/>
          <w:color w:val="000000"/>
          <w:szCs w:val="28"/>
        </w:rPr>
        <w:t>ngày 15 tháng 11 năm 2017 của Bộ trưởng Bộ Tư pháp quy định chi tiết một số điều của Luật Trợ giúp pháp lý và hướng dẫn giấy tờ trong hoạt động trợ giúp pháp lý; Thông tư số </w:t>
      </w:r>
      <w:bookmarkStart w:id="7" w:name="tvpllink_vgmuzypaat"/>
      <w:r w:rsidR="00DF440C" w:rsidRPr="00E978A7">
        <w:rPr>
          <w:rFonts w:cs="Times New Roman"/>
          <w:b/>
          <w:bCs/>
          <w:color w:val="000000"/>
          <w:szCs w:val="28"/>
        </w:rPr>
        <w:fldChar w:fldCharType="begin"/>
      </w:r>
      <w:r w:rsidR="00DF440C" w:rsidRPr="00E978A7">
        <w:rPr>
          <w:rFonts w:cs="Times New Roman"/>
          <w:b/>
          <w:bCs/>
          <w:color w:val="000000"/>
          <w:szCs w:val="28"/>
        </w:rPr>
        <w:instrText>HYPERLINK "https://thuvienphapluat.vn/van-ban/Dich-vu-phap-ly/Thong-tu-12-2018-TT-BTP-huong-dan-hoat-dong-nghiep-vu-quan-ly-chat-luong-vu-viec-tro-giup-phap-ly-381312.aspx" \t "_blank"</w:instrText>
      </w:r>
      <w:r w:rsidR="00DF440C" w:rsidRPr="00E978A7">
        <w:rPr>
          <w:rFonts w:cs="Times New Roman"/>
          <w:b/>
          <w:bCs/>
          <w:color w:val="000000"/>
          <w:szCs w:val="28"/>
        </w:rPr>
        <w:fldChar w:fldCharType="separate"/>
      </w:r>
      <w:r w:rsidR="00DF440C" w:rsidRPr="00E978A7">
        <w:rPr>
          <w:rStyle w:val="Hyperlink"/>
          <w:rFonts w:cs="Times New Roman"/>
          <w:b/>
          <w:bCs/>
          <w:szCs w:val="28"/>
          <w:u w:val="none"/>
        </w:rPr>
        <w:t>12/2018/TT-BTP</w:t>
      </w:r>
      <w:r w:rsidR="00DF440C" w:rsidRPr="00E978A7">
        <w:rPr>
          <w:rFonts w:cs="Times New Roman"/>
          <w:b/>
          <w:bCs/>
          <w:color w:val="000000"/>
          <w:szCs w:val="28"/>
          <w:lang w:val="vi-VN"/>
        </w:rPr>
        <w:fldChar w:fldCharType="end"/>
      </w:r>
      <w:bookmarkEnd w:id="7"/>
      <w:r w:rsidR="00DF440C" w:rsidRPr="00162634">
        <w:rPr>
          <w:rFonts w:cs="Times New Roman"/>
          <w:b/>
          <w:bCs/>
          <w:color w:val="000000"/>
          <w:szCs w:val="28"/>
        </w:rPr>
        <w:t> ngày 28 tháng 8 năm 2018 của Bộ trưởng Bộ Tư pháp hướng dẫn một số hoạt động nghiệp vụ trợ giúp pháp lý và quản lý chất lượng vụ việc trợ giúp pháp lý</w:t>
      </w:r>
      <w:bookmarkEnd w:id="5"/>
      <w:r w:rsidRPr="00162634">
        <w:rPr>
          <w:rFonts w:cs="Times New Roman"/>
          <w:b/>
          <w:bCs/>
          <w:color w:val="000000"/>
          <w:szCs w:val="28"/>
        </w:rPr>
        <w:t xml:space="preserve"> </w:t>
      </w:r>
    </w:p>
    <w:p w14:paraId="3C3FFD9D" w14:textId="77777777" w:rsidR="006A2B16" w:rsidRDefault="006A2B16" w:rsidP="006A2B16">
      <w:pPr>
        <w:spacing w:before="120" w:after="120" w:line="360" w:lineRule="atLeast"/>
        <w:ind w:firstLine="709"/>
        <w:jc w:val="both"/>
        <w:rPr>
          <w:rFonts w:cs="Times New Roman"/>
          <w:color w:val="000000"/>
          <w:szCs w:val="28"/>
        </w:rPr>
      </w:pPr>
      <w:bookmarkStart w:id="8" w:name="khoan_6_2"/>
      <w:r>
        <w:rPr>
          <w:rFonts w:cs="Times New Roman"/>
          <w:color w:val="000000"/>
          <w:szCs w:val="28"/>
        </w:rPr>
        <w:t xml:space="preserve">“6. </w:t>
      </w:r>
      <w:bookmarkStart w:id="9" w:name="bieumau_ms_12_12_2018_tt_btp"/>
      <w:bookmarkEnd w:id="8"/>
      <w:r>
        <w:rPr>
          <w:rFonts w:cs="Times New Roman"/>
          <w:color w:val="000000"/>
          <w:szCs w:val="28"/>
        </w:rPr>
        <w:t>Thay thế Mẫu số 12-TP-TGPL</w:t>
      </w:r>
      <w:bookmarkEnd w:id="9"/>
      <w:r>
        <w:rPr>
          <w:rFonts w:cs="Times New Roman"/>
          <w:color w:val="000000"/>
          <w:szCs w:val="28"/>
        </w:rPr>
        <w:t xml:space="preserve"> ban hành kèm theo </w:t>
      </w:r>
      <w:r>
        <w:rPr>
          <w:rFonts w:cs="Times New Roman"/>
          <w:szCs w:val="28"/>
        </w:rPr>
        <w:t>T</w:t>
      </w:r>
      <w:r>
        <w:rPr>
          <w:rFonts w:eastAsia="Times New Roman" w:cs="Times New Roman"/>
          <w:color w:val="000000"/>
          <w:szCs w:val="28"/>
        </w:rPr>
        <w:t>hông tư số 03/2021/TT-BTP</w:t>
      </w:r>
      <w:r>
        <w:rPr>
          <w:rFonts w:eastAsia="Times New Roman" w:cs="Times New Roman"/>
          <w:b/>
          <w:bCs/>
          <w:color w:val="000000"/>
          <w:szCs w:val="28"/>
        </w:rPr>
        <w:t xml:space="preserve"> </w:t>
      </w:r>
      <w:r>
        <w:rPr>
          <w:rFonts w:cs="Times New Roman"/>
          <w:color w:val="000000"/>
          <w:szCs w:val="28"/>
        </w:rPr>
        <w:t xml:space="preserve">bằng </w:t>
      </w:r>
      <w:r>
        <w:rPr>
          <w:rFonts w:cs="Times New Roman"/>
          <w:szCs w:val="28"/>
        </w:rPr>
        <w:t xml:space="preserve">Mẫu số </w:t>
      </w:r>
      <w:r w:rsidRPr="006A2B16">
        <w:rPr>
          <w:rFonts w:cs="Times New Roman"/>
          <w:bCs/>
          <w:color w:val="EE0000"/>
          <w:szCs w:val="28"/>
        </w:rPr>
        <w:t>12-TP</w:t>
      </w:r>
      <w:r w:rsidRPr="006A2B16">
        <w:rPr>
          <w:rFonts w:cs="Times New Roman"/>
          <w:szCs w:val="28"/>
        </w:rPr>
        <w:t>-TGPL</w:t>
      </w:r>
      <w:r>
        <w:rPr>
          <w:rFonts w:cs="Times New Roman"/>
          <w:szCs w:val="28"/>
        </w:rPr>
        <w:t xml:space="preserve"> ban hành tại Phụ lục kèm theo Thông tư này”</w:t>
      </w:r>
      <w:r>
        <w:rPr>
          <w:rFonts w:cs="Times New Roman"/>
          <w:color w:val="000000"/>
          <w:szCs w:val="28"/>
        </w:rPr>
        <w:t>.</w:t>
      </w:r>
    </w:p>
    <w:p w14:paraId="5FE9E432" w14:textId="22EB87BA" w:rsidR="009B3E25" w:rsidRPr="00162634" w:rsidRDefault="009B3E25" w:rsidP="00606221">
      <w:pPr>
        <w:spacing w:before="120" w:after="120" w:line="360" w:lineRule="atLeast"/>
        <w:ind w:firstLine="709"/>
        <w:jc w:val="both"/>
        <w:rPr>
          <w:rFonts w:eastAsia="Times New Roman" w:cs="Times New Roman"/>
          <w:b/>
          <w:bCs/>
          <w:color w:val="000000"/>
          <w:szCs w:val="28"/>
          <w:lang w:val="nl-NL"/>
        </w:rPr>
      </w:pPr>
      <w:r w:rsidRPr="00162634">
        <w:rPr>
          <w:rFonts w:cs="Times New Roman"/>
          <w:b/>
          <w:bCs/>
          <w:color w:val="000000"/>
          <w:szCs w:val="28"/>
        </w:rPr>
        <w:t>Điều 5. Sửa đổi một số mẫu đơn ban hành</w:t>
      </w:r>
      <w:r w:rsidR="00932068">
        <w:rPr>
          <w:rFonts w:cs="Times New Roman"/>
          <w:b/>
          <w:bCs/>
          <w:color w:val="000000"/>
          <w:szCs w:val="28"/>
        </w:rPr>
        <w:t xml:space="preserve"> tại Điều 24 </w:t>
      </w:r>
      <w:r w:rsidRPr="00162634">
        <w:rPr>
          <w:rFonts w:cs="Times New Roman"/>
          <w:b/>
          <w:bCs/>
          <w:color w:val="000000"/>
          <w:szCs w:val="28"/>
        </w:rPr>
        <w:t xml:space="preserve">Thông tư số 05/2025/TT-BTP ngày 15 tháng 5 năm 2025 của </w:t>
      </w:r>
      <w:r w:rsidRPr="00162634">
        <w:rPr>
          <w:rFonts w:eastAsia="Times New Roman" w:cs="Times New Roman"/>
          <w:b/>
          <w:bCs/>
          <w:color w:val="000000"/>
          <w:szCs w:val="28"/>
        </w:rPr>
        <w:t xml:space="preserve">Bộ trưởng Bộ Tư pháp </w:t>
      </w:r>
      <w:r w:rsidRPr="00162634">
        <w:rPr>
          <w:rFonts w:eastAsia="Times New Roman" w:cs="Times New Roman"/>
          <w:b/>
          <w:bCs/>
          <w:color w:val="000000"/>
          <w:szCs w:val="28"/>
          <w:lang w:val="nl-NL"/>
        </w:rPr>
        <w:t>quy định chi tiết một số điều và biện pháp thi hành Luật Công chứng</w:t>
      </w:r>
    </w:p>
    <w:p w14:paraId="4C408626" w14:textId="76E8D244" w:rsidR="00932068" w:rsidRPr="00932068" w:rsidRDefault="00932068" w:rsidP="00932068">
      <w:pPr>
        <w:ind w:firstLine="709"/>
        <w:jc w:val="both"/>
        <w:rPr>
          <w:rFonts w:cs="Times New Roman"/>
          <w:szCs w:val="28"/>
        </w:rPr>
      </w:pPr>
      <w:r>
        <w:rPr>
          <w:rFonts w:cs="Times New Roman"/>
          <w:szCs w:val="28"/>
        </w:rPr>
        <w:lastRenderedPageBreak/>
        <w:t xml:space="preserve">1. </w:t>
      </w:r>
      <w:r w:rsidRPr="00932068">
        <w:rPr>
          <w:rFonts w:cs="Times New Roman"/>
          <w:szCs w:val="28"/>
        </w:rPr>
        <w:t>Sửa đổi khoản 1 Điều 24 như sau:</w:t>
      </w:r>
    </w:p>
    <w:p w14:paraId="42E99117" w14:textId="5B943110" w:rsidR="00932068" w:rsidRDefault="00932068" w:rsidP="00932068">
      <w:pPr>
        <w:ind w:firstLine="709"/>
        <w:jc w:val="both"/>
        <w:rPr>
          <w:iCs/>
          <w:color w:val="000000"/>
          <w:szCs w:val="28"/>
          <w:lang w:val="nl-NL"/>
        </w:rPr>
      </w:pPr>
      <w:r>
        <w:rPr>
          <w:rFonts w:cs="Times New Roman"/>
          <w:szCs w:val="28"/>
        </w:rPr>
        <w:t>“Thay thế  “</w:t>
      </w:r>
      <w:r w:rsidRPr="00D67BA2">
        <w:rPr>
          <w:color w:val="000000"/>
          <w:szCs w:val="28"/>
          <w:lang w:val="nl-NL"/>
        </w:rPr>
        <w:t xml:space="preserve">Giấy đề nghị công nhận tương đương đào tạo nghề công chứng </w:t>
      </w:r>
      <w:r w:rsidRPr="00D67BA2">
        <w:rPr>
          <w:iCs/>
          <w:color w:val="000000"/>
          <w:szCs w:val="28"/>
          <w:lang w:val="nl-NL"/>
        </w:rPr>
        <w:t>(Mẫu TP-CC-01)</w:t>
      </w:r>
      <w:r>
        <w:rPr>
          <w:iCs/>
          <w:color w:val="000000"/>
          <w:szCs w:val="28"/>
          <w:lang w:val="nl-NL"/>
        </w:rPr>
        <w:t xml:space="preserve"> b</w:t>
      </w:r>
      <w:r w:rsidRPr="00A61650">
        <w:rPr>
          <w:iCs/>
          <w:color w:val="000000"/>
          <w:szCs w:val="28"/>
          <w:lang w:val="nl-NL"/>
        </w:rPr>
        <w:t>ằng</w:t>
      </w:r>
      <w:r>
        <w:rPr>
          <w:iCs/>
          <w:color w:val="000000"/>
          <w:szCs w:val="28"/>
          <w:lang w:val="nl-NL"/>
        </w:rPr>
        <w:t xml:space="preserve"> “V</w:t>
      </w:r>
      <w:r w:rsidRPr="00A61650">
        <w:rPr>
          <w:iCs/>
          <w:color w:val="000000"/>
          <w:szCs w:val="28"/>
          <w:lang w:val="nl-NL"/>
        </w:rPr>
        <w:t>ă</w:t>
      </w:r>
      <w:r>
        <w:rPr>
          <w:iCs/>
          <w:color w:val="000000"/>
          <w:szCs w:val="28"/>
          <w:lang w:val="nl-NL"/>
        </w:rPr>
        <w:t>n b</w:t>
      </w:r>
      <w:r w:rsidRPr="00A61650">
        <w:rPr>
          <w:iCs/>
          <w:color w:val="000000"/>
          <w:szCs w:val="28"/>
          <w:lang w:val="nl-NL"/>
        </w:rPr>
        <w:t>ản</w:t>
      </w:r>
      <w:r w:rsidRPr="00D67BA2">
        <w:rPr>
          <w:color w:val="000000"/>
          <w:szCs w:val="28"/>
          <w:lang w:val="nl-NL"/>
        </w:rPr>
        <w:t xml:space="preserve"> đề nghị công nhận tương đương đào tạo nghề công chứng</w:t>
      </w:r>
      <w:r>
        <w:rPr>
          <w:color w:val="000000"/>
          <w:szCs w:val="28"/>
          <w:lang w:val="nl-NL"/>
        </w:rPr>
        <w:t>” (</w:t>
      </w:r>
      <w:r w:rsidRPr="00D67BA2">
        <w:rPr>
          <w:iCs/>
          <w:color w:val="000000"/>
          <w:szCs w:val="28"/>
          <w:lang w:val="nl-NL"/>
        </w:rPr>
        <w:t>Mẫu TP-CC-0</w:t>
      </w:r>
      <w:r>
        <w:rPr>
          <w:iCs/>
          <w:color w:val="000000"/>
          <w:szCs w:val="28"/>
          <w:lang w:val="nl-NL"/>
        </w:rPr>
        <w:t>1) t</w:t>
      </w:r>
      <w:r w:rsidRPr="00AE0B09">
        <w:rPr>
          <w:iCs/>
          <w:color w:val="000000"/>
          <w:szCs w:val="28"/>
          <w:lang w:val="nl-NL"/>
        </w:rPr>
        <w:t>ại</w:t>
      </w:r>
      <w:r>
        <w:rPr>
          <w:iCs/>
          <w:color w:val="000000"/>
          <w:szCs w:val="28"/>
          <w:lang w:val="nl-NL"/>
        </w:rPr>
        <w:t xml:space="preserve"> Ph</w:t>
      </w:r>
      <w:r w:rsidRPr="00AE0B09">
        <w:rPr>
          <w:iCs/>
          <w:color w:val="000000"/>
          <w:szCs w:val="28"/>
          <w:lang w:val="nl-NL"/>
        </w:rPr>
        <w:t>ụ</w:t>
      </w:r>
      <w:r>
        <w:rPr>
          <w:iCs/>
          <w:color w:val="000000"/>
          <w:szCs w:val="28"/>
          <w:lang w:val="nl-NL"/>
        </w:rPr>
        <w:t xml:space="preserve"> l</w:t>
      </w:r>
      <w:r w:rsidRPr="00AE0B09">
        <w:rPr>
          <w:iCs/>
          <w:color w:val="000000"/>
          <w:szCs w:val="28"/>
          <w:lang w:val="nl-NL"/>
        </w:rPr>
        <w:t>ục</w:t>
      </w:r>
      <w:r>
        <w:rPr>
          <w:iCs/>
          <w:color w:val="000000"/>
          <w:szCs w:val="28"/>
          <w:lang w:val="nl-NL"/>
        </w:rPr>
        <w:t xml:space="preserve"> ban hành kèm theo Th</w:t>
      </w:r>
      <w:r w:rsidRPr="00AE0B09">
        <w:rPr>
          <w:iCs/>
          <w:color w:val="000000"/>
          <w:szCs w:val="28"/>
          <w:lang w:val="nl-NL"/>
        </w:rPr>
        <w:t>ô</w:t>
      </w:r>
      <w:r>
        <w:rPr>
          <w:iCs/>
          <w:color w:val="000000"/>
          <w:szCs w:val="28"/>
          <w:lang w:val="nl-NL"/>
        </w:rPr>
        <w:t>ng t</w:t>
      </w:r>
      <w:r w:rsidRPr="00AE0B09">
        <w:rPr>
          <w:iCs/>
          <w:color w:val="000000"/>
          <w:szCs w:val="28"/>
          <w:lang w:val="nl-NL"/>
        </w:rPr>
        <w:t>ư</w:t>
      </w:r>
      <w:r>
        <w:rPr>
          <w:iCs/>
          <w:color w:val="000000"/>
          <w:szCs w:val="28"/>
          <w:lang w:val="nl-NL"/>
        </w:rPr>
        <w:t xml:space="preserve"> n</w:t>
      </w:r>
      <w:r w:rsidRPr="00AE0B09">
        <w:rPr>
          <w:iCs/>
          <w:color w:val="000000"/>
          <w:szCs w:val="28"/>
          <w:lang w:val="nl-NL"/>
        </w:rPr>
        <w:t>ày</w:t>
      </w:r>
      <w:r>
        <w:rPr>
          <w:iCs/>
          <w:color w:val="000000"/>
          <w:szCs w:val="28"/>
          <w:lang w:val="nl-NL"/>
        </w:rPr>
        <w:t>.</w:t>
      </w:r>
    </w:p>
    <w:p w14:paraId="2B393EB4" w14:textId="0DCF867E" w:rsidR="00932068" w:rsidRDefault="00932068" w:rsidP="00932068">
      <w:pPr>
        <w:ind w:firstLine="709"/>
        <w:jc w:val="both"/>
        <w:rPr>
          <w:rFonts w:cs="Times New Roman"/>
          <w:szCs w:val="28"/>
        </w:rPr>
      </w:pPr>
      <w:r>
        <w:rPr>
          <w:rFonts w:cs="Times New Roman"/>
          <w:szCs w:val="28"/>
        </w:rPr>
        <w:t xml:space="preserve">2. </w:t>
      </w:r>
      <w:r w:rsidRPr="00932068">
        <w:rPr>
          <w:rFonts w:cs="Times New Roman"/>
          <w:szCs w:val="28"/>
        </w:rPr>
        <w:t xml:space="preserve">Sửa đổi khoản </w:t>
      </w:r>
      <w:r>
        <w:rPr>
          <w:rFonts w:cs="Times New Roman"/>
          <w:szCs w:val="28"/>
        </w:rPr>
        <w:t xml:space="preserve">2 </w:t>
      </w:r>
      <w:r w:rsidRPr="00932068">
        <w:rPr>
          <w:rFonts w:cs="Times New Roman"/>
          <w:szCs w:val="28"/>
        </w:rPr>
        <w:t>Điều 24 như sau:</w:t>
      </w:r>
    </w:p>
    <w:p w14:paraId="156FFD78" w14:textId="044712A3" w:rsidR="00932068" w:rsidRDefault="00932068" w:rsidP="00932068">
      <w:pPr>
        <w:ind w:firstLine="720"/>
        <w:jc w:val="both"/>
        <w:rPr>
          <w:color w:val="000000"/>
          <w:szCs w:val="28"/>
          <w:lang w:val="nl-NL"/>
        </w:rPr>
      </w:pPr>
      <w:r>
        <w:rPr>
          <w:rFonts w:cs="Times New Roman"/>
          <w:szCs w:val="28"/>
        </w:rPr>
        <w:t>“Thay thế “</w:t>
      </w:r>
      <w:r w:rsidRPr="00D67BA2">
        <w:rPr>
          <w:color w:val="000000"/>
          <w:szCs w:val="28"/>
          <w:lang w:val="nl-NL"/>
        </w:rPr>
        <w:t>Đơn đề nghị bổ nhiệm công chứng viên (Mẫu TP-CC-02)</w:t>
      </w:r>
      <w:r>
        <w:rPr>
          <w:rFonts w:cs="Times New Roman"/>
          <w:szCs w:val="28"/>
        </w:rPr>
        <w:t xml:space="preserve"> b</w:t>
      </w:r>
      <w:r w:rsidRPr="006C2480">
        <w:rPr>
          <w:rFonts w:cs="Times New Roman"/>
          <w:szCs w:val="28"/>
        </w:rPr>
        <w:t>ằng</w:t>
      </w:r>
      <w:r>
        <w:rPr>
          <w:rFonts w:cs="Times New Roman"/>
          <w:szCs w:val="28"/>
        </w:rPr>
        <w:t xml:space="preserve"> “V</w:t>
      </w:r>
      <w:r w:rsidRPr="006C2480">
        <w:rPr>
          <w:rFonts w:cs="Times New Roman"/>
          <w:szCs w:val="28"/>
        </w:rPr>
        <w:t>ă</w:t>
      </w:r>
      <w:r>
        <w:rPr>
          <w:rFonts w:cs="Times New Roman"/>
          <w:szCs w:val="28"/>
        </w:rPr>
        <w:t>n b</w:t>
      </w:r>
      <w:r w:rsidRPr="006C2480">
        <w:rPr>
          <w:rFonts w:cs="Times New Roman"/>
          <w:szCs w:val="28"/>
        </w:rPr>
        <w:t>ản</w:t>
      </w:r>
      <w:r w:rsidRPr="00D67BA2">
        <w:rPr>
          <w:color w:val="000000"/>
          <w:szCs w:val="28"/>
          <w:lang w:val="nl-NL"/>
        </w:rPr>
        <w:t xml:space="preserve"> đề nghị bổ nhiệm công chứ</w:t>
      </w:r>
      <w:r>
        <w:rPr>
          <w:color w:val="000000"/>
          <w:szCs w:val="28"/>
          <w:lang w:val="nl-NL"/>
        </w:rPr>
        <w:t>ng viên” (</w:t>
      </w:r>
      <w:r w:rsidRPr="00D67BA2">
        <w:rPr>
          <w:iCs/>
          <w:color w:val="000000"/>
          <w:szCs w:val="28"/>
          <w:lang w:val="nl-NL"/>
        </w:rPr>
        <w:t>Mẫu TP-CC-0</w:t>
      </w:r>
      <w:r>
        <w:rPr>
          <w:iCs/>
          <w:color w:val="000000"/>
          <w:szCs w:val="28"/>
          <w:lang w:val="nl-NL"/>
        </w:rPr>
        <w:t>2) t</w:t>
      </w:r>
      <w:r w:rsidRPr="00AE0B09">
        <w:rPr>
          <w:iCs/>
          <w:color w:val="000000"/>
          <w:szCs w:val="28"/>
          <w:lang w:val="nl-NL"/>
        </w:rPr>
        <w:t>ại</w:t>
      </w:r>
      <w:r>
        <w:rPr>
          <w:iCs/>
          <w:color w:val="000000"/>
          <w:szCs w:val="28"/>
          <w:lang w:val="nl-NL"/>
        </w:rPr>
        <w:t xml:space="preserve"> Ph</w:t>
      </w:r>
      <w:r w:rsidRPr="00AE0B09">
        <w:rPr>
          <w:iCs/>
          <w:color w:val="000000"/>
          <w:szCs w:val="28"/>
          <w:lang w:val="nl-NL"/>
        </w:rPr>
        <w:t>ụ</w:t>
      </w:r>
      <w:r>
        <w:rPr>
          <w:iCs/>
          <w:color w:val="000000"/>
          <w:szCs w:val="28"/>
          <w:lang w:val="nl-NL"/>
        </w:rPr>
        <w:t xml:space="preserve"> l</w:t>
      </w:r>
      <w:r w:rsidRPr="00AE0B09">
        <w:rPr>
          <w:iCs/>
          <w:color w:val="000000"/>
          <w:szCs w:val="28"/>
          <w:lang w:val="nl-NL"/>
        </w:rPr>
        <w:t>ục</w:t>
      </w:r>
      <w:r>
        <w:rPr>
          <w:iCs/>
          <w:color w:val="000000"/>
          <w:szCs w:val="28"/>
          <w:lang w:val="nl-NL"/>
        </w:rPr>
        <w:t xml:space="preserve"> ban hành kèm theo Th</w:t>
      </w:r>
      <w:r w:rsidRPr="00AE0B09">
        <w:rPr>
          <w:iCs/>
          <w:color w:val="000000"/>
          <w:szCs w:val="28"/>
          <w:lang w:val="nl-NL"/>
        </w:rPr>
        <w:t>ô</w:t>
      </w:r>
      <w:r>
        <w:rPr>
          <w:iCs/>
          <w:color w:val="000000"/>
          <w:szCs w:val="28"/>
          <w:lang w:val="nl-NL"/>
        </w:rPr>
        <w:t>ng t</w:t>
      </w:r>
      <w:r w:rsidRPr="00AE0B09">
        <w:rPr>
          <w:iCs/>
          <w:color w:val="000000"/>
          <w:szCs w:val="28"/>
          <w:lang w:val="nl-NL"/>
        </w:rPr>
        <w:t>ư</w:t>
      </w:r>
      <w:r>
        <w:rPr>
          <w:iCs/>
          <w:color w:val="000000"/>
          <w:szCs w:val="28"/>
          <w:lang w:val="nl-NL"/>
        </w:rPr>
        <w:t xml:space="preserve"> n</w:t>
      </w:r>
      <w:r w:rsidRPr="00AE0B09">
        <w:rPr>
          <w:iCs/>
          <w:color w:val="000000"/>
          <w:szCs w:val="28"/>
          <w:lang w:val="nl-NL"/>
        </w:rPr>
        <w:t>ày</w:t>
      </w:r>
      <w:r>
        <w:rPr>
          <w:iCs/>
          <w:color w:val="000000"/>
          <w:szCs w:val="28"/>
          <w:lang w:val="nl-NL"/>
        </w:rPr>
        <w:t>.</w:t>
      </w:r>
    </w:p>
    <w:p w14:paraId="3C45D987" w14:textId="71215025" w:rsidR="00932068" w:rsidRDefault="00024B4C" w:rsidP="00932068">
      <w:pPr>
        <w:ind w:firstLine="709"/>
        <w:jc w:val="both"/>
        <w:rPr>
          <w:rFonts w:cs="Times New Roman"/>
          <w:szCs w:val="28"/>
        </w:rPr>
      </w:pPr>
      <w:r>
        <w:rPr>
          <w:rFonts w:cs="Times New Roman"/>
          <w:szCs w:val="28"/>
        </w:rPr>
        <w:t>3</w:t>
      </w:r>
      <w:r w:rsidR="00932068">
        <w:rPr>
          <w:rFonts w:cs="Times New Roman"/>
          <w:szCs w:val="28"/>
        </w:rPr>
        <w:t xml:space="preserve">. </w:t>
      </w:r>
      <w:r w:rsidR="00932068" w:rsidRPr="00932068">
        <w:rPr>
          <w:rFonts w:cs="Times New Roman"/>
          <w:szCs w:val="28"/>
        </w:rPr>
        <w:t xml:space="preserve">Sửa đổi khoản </w:t>
      </w:r>
      <w:r w:rsidR="00932068">
        <w:rPr>
          <w:rFonts w:cs="Times New Roman"/>
          <w:szCs w:val="28"/>
        </w:rPr>
        <w:t xml:space="preserve">2 </w:t>
      </w:r>
      <w:r w:rsidR="00932068" w:rsidRPr="00932068">
        <w:rPr>
          <w:rFonts w:cs="Times New Roman"/>
          <w:szCs w:val="28"/>
        </w:rPr>
        <w:t>Điều 24 như sau:</w:t>
      </w:r>
    </w:p>
    <w:p w14:paraId="045B9D78" w14:textId="50DC29D5" w:rsidR="00932068" w:rsidRDefault="00932068" w:rsidP="00932068">
      <w:pPr>
        <w:ind w:firstLine="720"/>
        <w:jc w:val="both"/>
        <w:rPr>
          <w:color w:val="000000"/>
          <w:szCs w:val="28"/>
          <w:lang w:val="nl-NL"/>
        </w:rPr>
      </w:pPr>
      <w:r>
        <w:rPr>
          <w:rFonts w:cs="Times New Roman"/>
          <w:szCs w:val="28"/>
        </w:rPr>
        <w:t>“Thay thế “</w:t>
      </w:r>
      <w:r w:rsidRPr="00D67BA2">
        <w:rPr>
          <w:color w:val="000000"/>
          <w:szCs w:val="28"/>
          <w:lang w:val="nl-NL"/>
        </w:rPr>
        <w:t xml:space="preserve">Đơn đề nghị </w:t>
      </w:r>
      <w:r>
        <w:rPr>
          <w:color w:val="000000"/>
          <w:szCs w:val="28"/>
          <w:lang w:val="nl-NL"/>
        </w:rPr>
        <w:t>mi</w:t>
      </w:r>
      <w:r w:rsidRPr="009F5ABB">
        <w:rPr>
          <w:color w:val="000000"/>
          <w:szCs w:val="28"/>
          <w:lang w:val="nl-NL"/>
        </w:rPr>
        <w:t>ễn</w:t>
      </w:r>
      <w:r>
        <w:rPr>
          <w:color w:val="000000"/>
          <w:szCs w:val="28"/>
          <w:lang w:val="nl-NL"/>
        </w:rPr>
        <w:t xml:space="preserve"> nhi</w:t>
      </w:r>
      <w:r w:rsidRPr="009F5ABB">
        <w:rPr>
          <w:color w:val="000000"/>
          <w:szCs w:val="28"/>
          <w:lang w:val="nl-NL"/>
        </w:rPr>
        <w:t>ệm</w:t>
      </w:r>
      <w:r w:rsidRPr="00D67BA2">
        <w:rPr>
          <w:color w:val="000000"/>
          <w:szCs w:val="28"/>
          <w:lang w:val="nl-NL"/>
        </w:rPr>
        <w:t xml:space="preserve"> công chứng viên</w:t>
      </w:r>
      <w:r>
        <w:rPr>
          <w:color w:val="000000"/>
          <w:szCs w:val="28"/>
          <w:lang w:val="nl-NL"/>
        </w:rPr>
        <w:t>”</w:t>
      </w:r>
      <w:r w:rsidRPr="00D67BA2">
        <w:rPr>
          <w:color w:val="000000"/>
          <w:szCs w:val="28"/>
          <w:lang w:val="nl-NL"/>
        </w:rPr>
        <w:t xml:space="preserve"> (Mẫ</w:t>
      </w:r>
      <w:r>
        <w:rPr>
          <w:color w:val="000000"/>
          <w:szCs w:val="28"/>
          <w:lang w:val="nl-NL"/>
        </w:rPr>
        <w:t>u TP-CC-03</w:t>
      </w:r>
      <w:r w:rsidRPr="00D67BA2">
        <w:rPr>
          <w:color w:val="000000"/>
          <w:szCs w:val="28"/>
          <w:lang w:val="nl-NL"/>
        </w:rPr>
        <w:t>)</w:t>
      </w:r>
      <w:r>
        <w:rPr>
          <w:rFonts w:cs="Times New Roman"/>
          <w:szCs w:val="28"/>
        </w:rPr>
        <w:t xml:space="preserve"> b</w:t>
      </w:r>
      <w:r w:rsidRPr="006C2480">
        <w:rPr>
          <w:rFonts w:cs="Times New Roman"/>
          <w:szCs w:val="28"/>
        </w:rPr>
        <w:t>ằng</w:t>
      </w:r>
      <w:r>
        <w:rPr>
          <w:rFonts w:cs="Times New Roman"/>
          <w:szCs w:val="28"/>
        </w:rPr>
        <w:t xml:space="preserve"> “V</w:t>
      </w:r>
      <w:r w:rsidRPr="006C2480">
        <w:rPr>
          <w:rFonts w:cs="Times New Roman"/>
          <w:szCs w:val="28"/>
        </w:rPr>
        <w:t>ă</w:t>
      </w:r>
      <w:r>
        <w:rPr>
          <w:rFonts w:cs="Times New Roman"/>
          <w:szCs w:val="28"/>
        </w:rPr>
        <w:t>n b</w:t>
      </w:r>
      <w:r w:rsidRPr="006C2480">
        <w:rPr>
          <w:rFonts w:cs="Times New Roman"/>
          <w:szCs w:val="28"/>
        </w:rPr>
        <w:t>ản</w:t>
      </w:r>
      <w:r w:rsidRPr="00D67BA2">
        <w:rPr>
          <w:color w:val="000000"/>
          <w:szCs w:val="28"/>
          <w:lang w:val="nl-NL"/>
        </w:rPr>
        <w:t xml:space="preserve"> đề nghị </w:t>
      </w:r>
      <w:r>
        <w:rPr>
          <w:color w:val="000000"/>
          <w:szCs w:val="28"/>
          <w:lang w:val="nl-NL"/>
        </w:rPr>
        <w:t>mi</w:t>
      </w:r>
      <w:r w:rsidRPr="003A4FF9">
        <w:rPr>
          <w:color w:val="000000"/>
          <w:szCs w:val="28"/>
          <w:lang w:val="nl-NL"/>
        </w:rPr>
        <w:t>ễn</w:t>
      </w:r>
      <w:r>
        <w:rPr>
          <w:color w:val="000000"/>
          <w:szCs w:val="28"/>
          <w:lang w:val="nl-NL"/>
        </w:rPr>
        <w:t xml:space="preserve"> nhi</w:t>
      </w:r>
      <w:r w:rsidRPr="003A4FF9">
        <w:rPr>
          <w:color w:val="000000"/>
          <w:szCs w:val="28"/>
          <w:lang w:val="nl-NL"/>
        </w:rPr>
        <w:t>ệm</w:t>
      </w:r>
      <w:r w:rsidRPr="00D67BA2">
        <w:rPr>
          <w:color w:val="000000"/>
          <w:szCs w:val="28"/>
          <w:lang w:val="nl-NL"/>
        </w:rPr>
        <w:t xml:space="preserve"> công chứ</w:t>
      </w:r>
      <w:r>
        <w:rPr>
          <w:color w:val="000000"/>
          <w:szCs w:val="28"/>
          <w:lang w:val="nl-NL"/>
        </w:rPr>
        <w:t>ng viên” (</w:t>
      </w:r>
      <w:r w:rsidRPr="00D67BA2">
        <w:rPr>
          <w:iCs/>
          <w:color w:val="000000"/>
          <w:szCs w:val="28"/>
          <w:lang w:val="nl-NL"/>
        </w:rPr>
        <w:t>Mẫu TP-CC-0</w:t>
      </w:r>
      <w:r>
        <w:rPr>
          <w:iCs/>
          <w:color w:val="000000"/>
          <w:szCs w:val="28"/>
          <w:lang w:val="nl-NL"/>
        </w:rPr>
        <w:t>3) t</w:t>
      </w:r>
      <w:r w:rsidRPr="00AE0B09">
        <w:rPr>
          <w:iCs/>
          <w:color w:val="000000"/>
          <w:szCs w:val="28"/>
          <w:lang w:val="nl-NL"/>
        </w:rPr>
        <w:t>ại</w:t>
      </w:r>
      <w:r>
        <w:rPr>
          <w:iCs/>
          <w:color w:val="000000"/>
          <w:szCs w:val="28"/>
          <w:lang w:val="nl-NL"/>
        </w:rPr>
        <w:t xml:space="preserve"> Ph</w:t>
      </w:r>
      <w:r w:rsidRPr="00AE0B09">
        <w:rPr>
          <w:iCs/>
          <w:color w:val="000000"/>
          <w:szCs w:val="28"/>
          <w:lang w:val="nl-NL"/>
        </w:rPr>
        <w:t>ụ</w:t>
      </w:r>
      <w:r>
        <w:rPr>
          <w:iCs/>
          <w:color w:val="000000"/>
          <w:szCs w:val="28"/>
          <w:lang w:val="nl-NL"/>
        </w:rPr>
        <w:t xml:space="preserve"> l</w:t>
      </w:r>
      <w:r w:rsidRPr="00AE0B09">
        <w:rPr>
          <w:iCs/>
          <w:color w:val="000000"/>
          <w:szCs w:val="28"/>
          <w:lang w:val="nl-NL"/>
        </w:rPr>
        <w:t>ục</w:t>
      </w:r>
      <w:r>
        <w:rPr>
          <w:iCs/>
          <w:color w:val="000000"/>
          <w:szCs w:val="28"/>
          <w:lang w:val="nl-NL"/>
        </w:rPr>
        <w:t xml:space="preserve"> ban hành kèm theo Th</w:t>
      </w:r>
      <w:r w:rsidRPr="00AE0B09">
        <w:rPr>
          <w:iCs/>
          <w:color w:val="000000"/>
          <w:szCs w:val="28"/>
          <w:lang w:val="nl-NL"/>
        </w:rPr>
        <w:t>ô</w:t>
      </w:r>
      <w:r>
        <w:rPr>
          <w:iCs/>
          <w:color w:val="000000"/>
          <w:szCs w:val="28"/>
          <w:lang w:val="nl-NL"/>
        </w:rPr>
        <w:t>ng t</w:t>
      </w:r>
      <w:r w:rsidRPr="00AE0B09">
        <w:rPr>
          <w:iCs/>
          <w:color w:val="000000"/>
          <w:szCs w:val="28"/>
          <w:lang w:val="nl-NL"/>
        </w:rPr>
        <w:t>ư</w:t>
      </w:r>
      <w:r>
        <w:rPr>
          <w:iCs/>
          <w:color w:val="000000"/>
          <w:szCs w:val="28"/>
          <w:lang w:val="nl-NL"/>
        </w:rPr>
        <w:t xml:space="preserve"> n</w:t>
      </w:r>
      <w:r w:rsidRPr="00AE0B09">
        <w:rPr>
          <w:iCs/>
          <w:color w:val="000000"/>
          <w:szCs w:val="28"/>
          <w:lang w:val="nl-NL"/>
        </w:rPr>
        <w:t>ày</w:t>
      </w:r>
      <w:r>
        <w:rPr>
          <w:iCs/>
          <w:color w:val="000000"/>
          <w:szCs w:val="28"/>
          <w:lang w:val="nl-NL"/>
        </w:rPr>
        <w:t>.</w:t>
      </w:r>
    </w:p>
    <w:p w14:paraId="3FF6DE27" w14:textId="4A185901" w:rsidR="00932068" w:rsidRDefault="00024B4C" w:rsidP="00932068">
      <w:pPr>
        <w:ind w:firstLine="709"/>
        <w:jc w:val="both"/>
        <w:rPr>
          <w:rFonts w:cs="Times New Roman"/>
          <w:szCs w:val="28"/>
        </w:rPr>
      </w:pPr>
      <w:r>
        <w:rPr>
          <w:rFonts w:cs="Times New Roman"/>
          <w:szCs w:val="28"/>
        </w:rPr>
        <w:t>4</w:t>
      </w:r>
      <w:r w:rsidR="00932068">
        <w:rPr>
          <w:rFonts w:cs="Times New Roman"/>
          <w:szCs w:val="28"/>
        </w:rPr>
        <w:t xml:space="preserve">. </w:t>
      </w:r>
      <w:r w:rsidR="00932068" w:rsidRPr="00932068">
        <w:rPr>
          <w:rFonts w:cs="Times New Roman"/>
          <w:szCs w:val="28"/>
        </w:rPr>
        <w:t xml:space="preserve">Sửa đổi khoản </w:t>
      </w:r>
      <w:r w:rsidR="00932068">
        <w:rPr>
          <w:rFonts w:cs="Times New Roman"/>
          <w:szCs w:val="28"/>
        </w:rPr>
        <w:t xml:space="preserve">2 </w:t>
      </w:r>
      <w:r w:rsidR="00932068" w:rsidRPr="00932068">
        <w:rPr>
          <w:rFonts w:cs="Times New Roman"/>
          <w:szCs w:val="28"/>
        </w:rPr>
        <w:t>Điều 24 như sau:</w:t>
      </w:r>
    </w:p>
    <w:p w14:paraId="49B4B2E6" w14:textId="2B181D98" w:rsidR="00932068" w:rsidRDefault="00932068" w:rsidP="00932068">
      <w:pPr>
        <w:ind w:firstLine="720"/>
        <w:jc w:val="both"/>
        <w:rPr>
          <w:iCs/>
          <w:color w:val="000000"/>
          <w:szCs w:val="28"/>
          <w:lang w:val="nl-NL"/>
        </w:rPr>
      </w:pPr>
      <w:r>
        <w:rPr>
          <w:rFonts w:cs="Times New Roman"/>
          <w:szCs w:val="28"/>
        </w:rPr>
        <w:t>“Thay thế “</w:t>
      </w:r>
      <w:r w:rsidRPr="00D67BA2">
        <w:rPr>
          <w:color w:val="000000"/>
          <w:szCs w:val="28"/>
          <w:lang w:val="nl-NL"/>
        </w:rPr>
        <w:t>Đơn đề nghị bổ nhiệm lại công chứng viên (Mẫu TP-CC-04)</w:t>
      </w:r>
      <w:r>
        <w:rPr>
          <w:rFonts w:cs="Times New Roman"/>
          <w:szCs w:val="28"/>
        </w:rPr>
        <w:t xml:space="preserve"> t</w:t>
      </w:r>
      <w:r w:rsidRPr="009F5ABB">
        <w:rPr>
          <w:rFonts w:cs="Times New Roman"/>
          <w:szCs w:val="28"/>
        </w:rPr>
        <w:t>ại</w:t>
      </w:r>
      <w:r>
        <w:rPr>
          <w:rFonts w:cs="Times New Roman"/>
          <w:szCs w:val="28"/>
        </w:rPr>
        <w:t xml:space="preserve"> kho</w:t>
      </w:r>
      <w:r w:rsidRPr="009F5ABB">
        <w:rPr>
          <w:rFonts w:cs="Times New Roman"/>
          <w:szCs w:val="28"/>
        </w:rPr>
        <w:t>ản</w:t>
      </w:r>
      <w:r>
        <w:rPr>
          <w:rFonts w:cs="Times New Roman"/>
          <w:szCs w:val="28"/>
        </w:rPr>
        <w:t xml:space="preserve"> 4 b</w:t>
      </w:r>
      <w:r w:rsidRPr="006C2480">
        <w:rPr>
          <w:rFonts w:cs="Times New Roman"/>
          <w:szCs w:val="28"/>
        </w:rPr>
        <w:t>ằng</w:t>
      </w:r>
      <w:r>
        <w:rPr>
          <w:rFonts w:cs="Times New Roman"/>
          <w:szCs w:val="28"/>
        </w:rPr>
        <w:t xml:space="preserve"> “V</w:t>
      </w:r>
      <w:r w:rsidRPr="006C2480">
        <w:rPr>
          <w:rFonts w:cs="Times New Roman"/>
          <w:szCs w:val="28"/>
        </w:rPr>
        <w:t>ă</w:t>
      </w:r>
      <w:r>
        <w:rPr>
          <w:rFonts w:cs="Times New Roman"/>
          <w:szCs w:val="28"/>
        </w:rPr>
        <w:t>n b</w:t>
      </w:r>
      <w:r w:rsidRPr="006C2480">
        <w:rPr>
          <w:rFonts w:cs="Times New Roman"/>
          <w:szCs w:val="28"/>
        </w:rPr>
        <w:t>ản</w:t>
      </w:r>
      <w:r w:rsidRPr="00D67BA2">
        <w:rPr>
          <w:color w:val="000000"/>
          <w:szCs w:val="28"/>
          <w:lang w:val="nl-NL"/>
        </w:rPr>
        <w:t xml:space="preserve"> đề nghị </w:t>
      </w:r>
      <w:r>
        <w:rPr>
          <w:color w:val="000000"/>
          <w:szCs w:val="28"/>
          <w:lang w:val="nl-NL"/>
        </w:rPr>
        <w:t>b</w:t>
      </w:r>
      <w:r w:rsidRPr="00A61650">
        <w:rPr>
          <w:color w:val="000000"/>
          <w:szCs w:val="28"/>
          <w:lang w:val="nl-NL"/>
        </w:rPr>
        <w:t>ổ</w:t>
      </w:r>
      <w:r>
        <w:rPr>
          <w:color w:val="000000"/>
          <w:szCs w:val="28"/>
          <w:lang w:val="nl-NL"/>
        </w:rPr>
        <w:t xml:space="preserve"> nhi</w:t>
      </w:r>
      <w:r w:rsidRPr="003A4FF9">
        <w:rPr>
          <w:color w:val="000000"/>
          <w:szCs w:val="28"/>
          <w:lang w:val="nl-NL"/>
        </w:rPr>
        <w:t>ệm</w:t>
      </w:r>
      <w:r w:rsidRPr="00D67BA2">
        <w:rPr>
          <w:color w:val="000000"/>
          <w:szCs w:val="28"/>
          <w:lang w:val="nl-NL"/>
        </w:rPr>
        <w:t xml:space="preserve"> </w:t>
      </w:r>
      <w:r>
        <w:rPr>
          <w:color w:val="000000"/>
          <w:szCs w:val="28"/>
          <w:lang w:val="nl-NL"/>
        </w:rPr>
        <w:t>l</w:t>
      </w:r>
      <w:r w:rsidRPr="00A61650">
        <w:rPr>
          <w:color w:val="000000"/>
          <w:szCs w:val="28"/>
          <w:lang w:val="nl-NL"/>
        </w:rPr>
        <w:t>ại</w:t>
      </w:r>
      <w:r>
        <w:rPr>
          <w:color w:val="000000"/>
          <w:szCs w:val="28"/>
          <w:lang w:val="nl-NL"/>
        </w:rPr>
        <w:t xml:space="preserve"> </w:t>
      </w:r>
      <w:r w:rsidRPr="00D67BA2">
        <w:rPr>
          <w:color w:val="000000"/>
          <w:szCs w:val="28"/>
          <w:lang w:val="nl-NL"/>
        </w:rPr>
        <w:t>công chứ</w:t>
      </w:r>
      <w:r>
        <w:rPr>
          <w:color w:val="000000"/>
          <w:szCs w:val="28"/>
          <w:lang w:val="nl-NL"/>
        </w:rPr>
        <w:t>ng viên” (</w:t>
      </w:r>
      <w:r w:rsidRPr="00D67BA2">
        <w:rPr>
          <w:iCs/>
          <w:color w:val="000000"/>
          <w:szCs w:val="28"/>
          <w:lang w:val="nl-NL"/>
        </w:rPr>
        <w:t>Mẫu TP-CC-0</w:t>
      </w:r>
      <w:r>
        <w:rPr>
          <w:iCs/>
          <w:color w:val="000000"/>
          <w:szCs w:val="28"/>
          <w:lang w:val="nl-NL"/>
        </w:rPr>
        <w:t>4) t</w:t>
      </w:r>
      <w:r w:rsidRPr="00AE0B09">
        <w:rPr>
          <w:iCs/>
          <w:color w:val="000000"/>
          <w:szCs w:val="28"/>
          <w:lang w:val="nl-NL"/>
        </w:rPr>
        <w:t>ại</w:t>
      </w:r>
      <w:r>
        <w:rPr>
          <w:iCs/>
          <w:color w:val="000000"/>
          <w:szCs w:val="28"/>
          <w:lang w:val="nl-NL"/>
        </w:rPr>
        <w:t xml:space="preserve"> Ph</w:t>
      </w:r>
      <w:r w:rsidRPr="00AE0B09">
        <w:rPr>
          <w:iCs/>
          <w:color w:val="000000"/>
          <w:szCs w:val="28"/>
          <w:lang w:val="nl-NL"/>
        </w:rPr>
        <w:t>ụ</w:t>
      </w:r>
      <w:r>
        <w:rPr>
          <w:iCs/>
          <w:color w:val="000000"/>
          <w:szCs w:val="28"/>
          <w:lang w:val="nl-NL"/>
        </w:rPr>
        <w:t xml:space="preserve"> l</w:t>
      </w:r>
      <w:r w:rsidRPr="00AE0B09">
        <w:rPr>
          <w:iCs/>
          <w:color w:val="000000"/>
          <w:szCs w:val="28"/>
          <w:lang w:val="nl-NL"/>
        </w:rPr>
        <w:t>ục</w:t>
      </w:r>
      <w:r>
        <w:rPr>
          <w:iCs/>
          <w:color w:val="000000"/>
          <w:szCs w:val="28"/>
          <w:lang w:val="nl-NL"/>
        </w:rPr>
        <w:t xml:space="preserve"> ban hành kèm theo Th</w:t>
      </w:r>
      <w:r w:rsidRPr="00AE0B09">
        <w:rPr>
          <w:iCs/>
          <w:color w:val="000000"/>
          <w:szCs w:val="28"/>
          <w:lang w:val="nl-NL"/>
        </w:rPr>
        <w:t>ô</w:t>
      </w:r>
      <w:r>
        <w:rPr>
          <w:iCs/>
          <w:color w:val="000000"/>
          <w:szCs w:val="28"/>
          <w:lang w:val="nl-NL"/>
        </w:rPr>
        <w:t>ng t</w:t>
      </w:r>
      <w:r w:rsidRPr="00AE0B09">
        <w:rPr>
          <w:iCs/>
          <w:color w:val="000000"/>
          <w:szCs w:val="28"/>
          <w:lang w:val="nl-NL"/>
        </w:rPr>
        <w:t>ư</w:t>
      </w:r>
      <w:r>
        <w:rPr>
          <w:iCs/>
          <w:color w:val="000000"/>
          <w:szCs w:val="28"/>
          <w:lang w:val="nl-NL"/>
        </w:rPr>
        <w:t xml:space="preserve"> n</w:t>
      </w:r>
      <w:r w:rsidRPr="00AE0B09">
        <w:rPr>
          <w:iCs/>
          <w:color w:val="000000"/>
          <w:szCs w:val="28"/>
          <w:lang w:val="nl-NL"/>
        </w:rPr>
        <w:t>ày</w:t>
      </w:r>
      <w:r>
        <w:rPr>
          <w:iCs/>
          <w:color w:val="000000"/>
          <w:szCs w:val="28"/>
          <w:lang w:val="nl-NL"/>
        </w:rPr>
        <w:t>”.</w:t>
      </w:r>
    </w:p>
    <w:p w14:paraId="0F43695F" w14:textId="2D0EED20" w:rsidR="009B3E25" w:rsidRPr="00D45B6B" w:rsidRDefault="007916BB" w:rsidP="00606221">
      <w:pPr>
        <w:spacing w:before="120" w:after="120" w:line="360" w:lineRule="atLeast"/>
        <w:ind w:firstLine="709"/>
        <w:jc w:val="both"/>
        <w:rPr>
          <w:rFonts w:cs="Times New Roman"/>
          <w:b/>
          <w:color w:val="000000"/>
          <w:szCs w:val="28"/>
        </w:rPr>
      </w:pPr>
      <w:r w:rsidRPr="00162634">
        <w:rPr>
          <w:rFonts w:cs="Times New Roman"/>
          <w:b/>
          <w:bCs/>
          <w:color w:val="000000"/>
          <w:szCs w:val="28"/>
        </w:rPr>
        <w:tab/>
      </w:r>
      <w:r w:rsidRPr="00BA5D64">
        <w:rPr>
          <w:rFonts w:cs="Times New Roman"/>
          <w:b/>
          <w:bCs/>
          <w:color w:val="000000"/>
          <w:szCs w:val="28"/>
        </w:rPr>
        <w:t xml:space="preserve">Điều </w:t>
      </w:r>
      <w:r w:rsidR="00D45B6B" w:rsidRPr="00BA5D64">
        <w:rPr>
          <w:rFonts w:cs="Times New Roman"/>
          <w:b/>
          <w:bCs/>
          <w:color w:val="000000"/>
          <w:szCs w:val="28"/>
        </w:rPr>
        <w:t>6</w:t>
      </w:r>
      <w:r w:rsidRPr="00BA5D64">
        <w:rPr>
          <w:rFonts w:cs="Times New Roman"/>
          <w:b/>
          <w:bCs/>
          <w:color w:val="000000"/>
          <w:szCs w:val="28"/>
        </w:rPr>
        <w:t>.</w:t>
      </w:r>
      <w:r w:rsidR="00162634" w:rsidRPr="00BA5D64">
        <w:rPr>
          <w:rFonts w:cs="Times New Roman"/>
          <w:b/>
          <w:bCs/>
          <w:color w:val="000000"/>
          <w:szCs w:val="28"/>
        </w:rPr>
        <w:t xml:space="preserve"> </w:t>
      </w:r>
      <w:r w:rsidRPr="00BA5D64">
        <w:rPr>
          <w:rFonts w:cs="Times New Roman"/>
          <w:b/>
          <w:bCs/>
          <w:color w:val="000000"/>
          <w:szCs w:val="28"/>
        </w:rPr>
        <w:t>Sửa đổi, bổ sung một số điều của Thông tư</w:t>
      </w:r>
      <w:r w:rsidR="00D45B6B" w:rsidRPr="00D45B6B">
        <w:rPr>
          <w:rFonts w:cs="Times New Roman"/>
          <w:bCs/>
          <w:szCs w:val="28"/>
          <w:shd w:val="clear" w:color="auto" w:fill="FFFFFF"/>
        </w:rPr>
        <w:t xml:space="preserve"> </w:t>
      </w:r>
      <w:r w:rsidR="00D45B6B" w:rsidRPr="00D45B6B">
        <w:rPr>
          <w:rFonts w:cs="Times New Roman"/>
          <w:b/>
          <w:szCs w:val="28"/>
          <w:shd w:val="clear" w:color="auto" w:fill="FFFFFF"/>
        </w:rPr>
        <w:t>số 02/2018/TT- BTP ngày 26 tháng 02 năm 2018 của Bộ trưởng Bộ Tư pháp ban hành và hướng dẫn sử dụng một số biểu mẫu về tổ chức và hoạt động hòa giải thương mại được sửa đổi, bổ sung bởi Thông tư số 03/2024/TT-BTP ngày 15 tháng 5 năm 2024 sửa đổi, bổ sung 08 Thông tư liên quan đến thủ tục hành chính trong lĩnh vực tư pháp</w:t>
      </w:r>
    </w:p>
    <w:p w14:paraId="430C755D" w14:textId="4D8A2F05" w:rsidR="006475D4" w:rsidRDefault="006475D4" w:rsidP="006475D4">
      <w:pPr>
        <w:ind w:firstLine="567"/>
        <w:jc w:val="both"/>
        <w:rPr>
          <w:rFonts w:cs="Times New Roman"/>
          <w:szCs w:val="28"/>
        </w:rPr>
      </w:pPr>
      <w:r w:rsidRPr="008A17EB">
        <w:rPr>
          <w:rFonts w:cs="Times New Roman"/>
          <w:szCs w:val="28"/>
        </w:rPr>
        <w:t>1.</w:t>
      </w:r>
      <w:r w:rsidR="00D45B6B">
        <w:rPr>
          <w:rFonts w:cs="Times New Roman"/>
          <w:szCs w:val="28"/>
        </w:rPr>
        <w:t xml:space="preserve"> </w:t>
      </w:r>
      <w:r w:rsidRPr="008A17EB">
        <w:rPr>
          <w:rFonts w:cs="Times New Roman"/>
          <w:szCs w:val="28"/>
        </w:rPr>
        <w:t xml:space="preserve">Bổ sung Mẫu TP-HGTM-24 tại Phụ lục </w:t>
      </w:r>
      <w:r w:rsidR="00D45B6B">
        <w:rPr>
          <w:rFonts w:cs="Times New Roman"/>
          <w:szCs w:val="28"/>
        </w:rPr>
        <w:t xml:space="preserve">ban hành kèm theo </w:t>
      </w:r>
      <w:r w:rsidRPr="008A17EB">
        <w:rPr>
          <w:rFonts w:cs="Times New Roman"/>
          <w:szCs w:val="28"/>
        </w:rPr>
        <w:t>Thông tư này. </w:t>
      </w:r>
    </w:p>
    <w:p w14:paraId="4FFF37D1" w14:textId="7C416D60" w:rsidR="006475D4" w:rsidRPr="008A17EB" w:rsidRDefault="006475D4" w:rsidP="006475D4">
      <w:pPr>
        <w:ind w:firstLine="567"/>
        <w:jc w:val="both"/>
        <w:rPr>
          <w:rFonts w:cs="Times New Roman"/>
          <w:szCs w:val="28"/>
        </w:rPr>
      </w:pPr>
      <w:r w:rsidRPr="008A17EB">
        <w:rPr>
          <w:rFonts w:cs="Times New Roman"/>
          <w:szCs w:val="28"/>
        </w:rPr>
        <w:t xml:space="preserve">2. Bổ sung Mẫu TP-HGTM-25 tại Phụ lục </w:t>
      </w:r>
      <w:r w:rsidR="00D45B6B">
        <w:rPr>
          <w:rFonts w:cs="Times New Roman"/>
          <w:szCs w:val="28"/>
        </w:rPr>
        <w:t xml:space="preserve">ban hành kèm theo </w:t>
      </w:r>
      <w:r w:rsidRPr="008A17EB">
        <w:rPr>
          <w:rFonts w:cs="Times New Roman"/>
          <w:szCs w:val="28"/>
        </w:rPr>
        <w:t>Thông tư này.   </w:t>
      </w:r>
    </w:p>
    <w:p w14:paraId="0D0D2E43" w14:textId="53290C4A" w:rsidR="006475D4" w:rsidRPr="008A17EB" w:rsidRDefault="00D45B6B" w:rsidP="006475D4">
      <w:pPr>
        <w:ind w:firstLine="567"/>
        <w:jc w:val="both"/>
        <w:rPr>
          <w:rFonts w:cs="Times New Roman"/>
          <w:bCs/>
          <w:szCs w:val="28"/>
          <w:shd w:val="clear" w:color="auto" w:fill="FFFFFF"/>
        </w:rPr>
      </w:pPr>
      <w:r>
        <w:rPr>
          <w:rFonts w:cs="Times New Roman"/>
          <w:szCs w:val="28"/>
          <w:shd w:val="clear" w:color="auto" w:fill="FFFFFF"/>
        </w:rPr>
        <w:t>3</w:t>
      </w:r>
      <w:r w:rsidR="006475D4" w:rsidRPr="008A17EB">
        <w:rPr>
          <w:rFonts w:cs="Times New Roman"/>
          <w:szCs w:val="28"/>
          <w:shd w:val="clear" w:color="auto" w:fill="FFFFFF"/>
        </w:rPr>
        <w:t>.</w:t>
      </w:r>
      <w:r w:rsidR="006475D4" w:rsidRPr="008A17EB">
        <w:rPr>
          <w:rFonts w:cs="Times New Roman"/>
          <w:b/>
          <w:bCs/>
          <w:szCs w:val="28"/>
          <w:shd w:val="clear" w:color="auto" w:fill="FFFFFF"/>
        </w:rPr>
        <w:t xml:space="preserve"> </w:t>
      </w:r>
      <w:r w:rsidR="006475D4" w:rsidRPr="008A17EB">
        <w:rPr>
          <w:rFonts w:cs="Times New Roman"/>
          <w:bCs/>
          <w:szCs w:val="28"/>
          <w:shd w:val="clear" w:color="auto" w:fill="FFFFFF"/>
        </w:rPr>
        <w:t>Thay thế một số biểu mẫu tại khoản 1 Điều 3 Thông tư số 02/2018/TT- BTP</w:t>
      </w:r>
      <w:r w:rsidR="009809A6">
        <w:rPr>
          <w:rFonts w:cs="Times New Roman"/>
          <w:bCs/>
          <w:szCs w:val="28"/>
          <w:shd w:val="clear" w:color="auto" w:fill="FFFFFF"/>
        </w:rPr>
        <w:t xml:space="preserve">, </w:t>
      </w:r>
      <w:r w:rsidR="009809A6" w:rsidRPr="00AE13CB">
        <w:rPr>
          <w:rFonts w:cs="Times New Roman"/>
          <w:szCs w:val="28"/>
        </w:rPr>
        <w:t xml:space="preserve">được sửa đổi, bổ sung bởi </w:t>
      </w:r>
      <w:r w:rsidR="009809A6" w:rsidRPr="00AE13CB">
        <w:rPr>
          <w:rFonts w:cs="Times New Roman"/>
          <w:szCs w:val="28"/>
          <w:shd w:val="clear" w:color="auto" w:fill="FFFFFF"/>
        </w:rPr>
        <w:t>Thông tư số 03/2024/TT-BTP</w:t>
      </w:r>
      <w:r w:rsidR="009809A6">
        <w:rPr>
          <w:rFonts w:cs="Times New Roman"/>
          <w:szCs w:val="28"/>
        </w:rPr>
        <w:t xml:space="preserve"> (sau đây gọi là Thông tư số</w:t>
      </w:r>
      <w:r w:rsidR="009809A6" w:rsidRPr="00AE13CB">
        <w:rPr>
          <w:rFonts w:cs="Times New Roman"/>
          <w:szCs w:val="28"/>
        </w:rPr>
        <w:t> </w:t>
      </w:r>
      <w:hyperlink r:id="rId8" w:tgtFrame="_blank" w:history="1">
        <w:r w:rsidR="009809A6" w:rsidRPr="00AE13CB">
          <w:rPr>
            <w:rStyle w:val="Hyperlink"/>
            <w:rFonts w:cs="Times New Roman"/>
            <w:szCs w:val="28"/>
            <w:u w:val="none"/>
          </w:rPr>
          <w:t>02/2018/ TT-BTP</w:t>
        </w:r>
      </w:hyperlink>
      <w:r w:rsidR="009809A6">
        <w:rPr>
          <w:rFonts w:cs="Times New Roman"/>
          <w:szCs w:val="28"/>
        </w:rPr>
        <w:t>) như sau:</w:t>
      </w:r>
    </w:p>
    <w:p w14:paraId="4DB471F1" w14:textId="189B5B73" w:rsidR="006475D4" w:rsidRPr="00AE13CB" w:rsidRDefault="00D45B6B" w:rsidP="006475D4">
      <w:pPr>
        <w:ind w:firstLine="567"/>
        <w:jc w:val="both"/>
        <w:rPr>
          <w:rFonts w:cs="Times New Roman"/>
          <w:szCs w:val="28"/>
        </w:rPr>
      </w:pPr>
      <w:r w:rsidRPr="00AE13CB">
        <w:rPr>
          <w:rFonts w:cs="Times New Roman"/>
          <w:szCs w:val="28"/>
        </w:rPr>
        <w:t>a)</w:t>
      </w:r>
      <w:r w:rsidR="006475D4" w:rsidRPr="00AE13CB">
        <w:rPr>
          <w:rFonts w:cs="Times New Roman"/>
          <w:szCs w:val="28"/>
        </w:rPr>
        <w:t xml:space="preserve"> Thay thế </w:t>
      </w:r>
      <w:bookmarkStart w:id="10" w:name="bieumau_ms_tphgtm01_02_2018_tt_btp"/>
      <w:r w:rsidR="006475D4" w:rsidRPr="00AE13CB">
        <w:rPr>
          <w:rFonts w:cs="Times New Roman"/>
          <w:szCs w:val="28"/>
        </w:rPr>
        <w:t>Mẫu 01/TP-HGTM</w:t>
      </w:r>
      <w:bookmarkEnd w:id="10"/>
      <w:r w:rsidR="006475D4" w:rsidRPr="00AE13CB">
        <w:rPr>
          <w:rFonts w:cs="Times New Roman"/>
          <w:szCs w:val="28"/>
        </w:rPr>
        <w:t> ban hành kèm theo Thông tư số </w:t>
      </w:r>
      <w:bookmarkStart w:id="11" w:name="tvpllink_ndgsrbqpwi"/>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11"/>
      <w:r w:rsidR="006475D4" w:rsidRPr="00AE13CB">
        <w:rPr>
          <w:rFonts w:cs="Times New Roman"/>
          <w:szCs w:val="28"/>
        </w:rPr>
        <w:t xml:space="preserve"> bằng Mẫu TP-</w:t>
      </w:r>
      <w:r w:rsidR="009809A6">
        <w:rPr>
          <w:rFonts w:cs="Times New Roman"/>
          <w:szCs w:val="28"/>
        </w:rPr>
        <w:t xml:space="preserve"> </w:t>
      </w:r>
      <w:r w:rsidR="006475D4" w:rsidRPr="00AE13CB">
        <w:rPr>
          <w:rFonts w:cs="Times New Roman"/>
          <w:szCs w:val="28"/>
        </w:rPr>
        <w:t>HGTM-01 tại Phụ lục</w:t>
      </w:r>
      <w:r w:rsidR="009809A6">
        <w:rPr>
          <w:rFonts w:cs="Times New Roman"/>
          <w:szCs w:val="28"/>
        </w:rPr>
        <w:t xml:space="preserve"> ban hành kèm theo</w:t>
      </w:r>
      <w:r w:rsidR="006475D4" w:rsidRPr="00AE13CB">
        <w:rPr>
          <w:rFonts w:cs="Times New Roman"/>
          <w:szCs w:val="28"/>
        </w:rPr>
        <w:t xml:space="preserve"> Thông tư này.</w:t>
      </w:r>
    </w:p>
    <w:p w14:paraId="1E840DD5" w14:textId="68C94A3F" w:rsidR="006475D4" w:rsidRPr="00AE13CB" w:rsidRDefault="00D45B6B" w:rsidP="006475D4">
      <w:pPr>
        <w:ind w:firstLine="567"/>
        <w:jc w:val="both"/>
        <w:rPr>
          <w:rFonts w:cs="Times New Roman"/>
          <w:szCs w:val="28"/>
        </w:rPr>
      </w:pPr>
      <w:r w:rsidRPr="00AE13CB">
        <w:rPr>
          <w:rFonts w:cs="Times New Roman"/>
          <w:szCs w:val="28"/>
        </w:rPr>
        <w:t>b)</w:t>
      </w:r>
      <w:r w:rsidR="006475D4" w:rsidRPr="00AE13CB">
        <w:rPr>
          <w:rFonts w:cs="Times New Roman"/>
          <w:szCs w:val="28"/>
        </w:rPr>
        <w:t xml:space="preserve"> Thay thế </w:t>
      </w:r>
      <w:bookmarkStart w:id="12" w:name="bieumau_ms_tphgtm02_02_2018_tt_btp"/>
      <w:r w:rsidR="006475D4" w:rsidRPr="00AE13CB">
        <w:rPr>
          <w:rFonts w:cs="Times New Roman"/>
          <w:szCs w:val="28"/>
        </w:rPr>
        <w:t>Mẫu 02/TP-HGTM</w:t>
      </w:r>
      <w:bookmarkEnd w:id="12"/>
      <w:r w:rsidR="006475D4" w:rsidRPr="00AE13CB">
        <w:rPr>
          <w:rFonts w:cs="Times New Roman"/>
          <w:szCs w:val="28"/>
        </w:rPr>
        <w:t> ban hành kèm theo Thông tư số </w:t>
      </w:r>
      <w:bookmarkStart w:id="13" w:name="tvpllink_ndgsrbqpwi_1"/>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13"/>
      <w:r w:rsidR="006475D4" w:rsidRPr="00AE13CB">
        <w:rPr>
          <w:rFonts w:cs="Times New Roman"/>
          <w:szCs w:val="28"/>
        </w:rPr>
        <w:t xml:space="preserve"> bằng Mẫu TP-HGTM-02 tại Phụ lục</w:t>
      </w:r>
      <w:r w:rsidR="009809A6">
        <w:rPr>
          <w:rFonts w:cs="Times New Roman"/>
          <w:szCs w:val="28"/>
        </w:rPr>
        <w:t xml:space="preserve"> ban hành kèm theo</w:t>
      </w:r>
      <w:r w:rsidR="006475D4" w:rsidRPr="00AE13CB">
        <w:rPr>
          <w:rFonts w:cs="Times New Roman"/>
          <w:szCs w:val="28"/>
        </w:rPr>
        <w:t xml:space="preserve"> Thông tư này. </w:t>
      </w:r>
    </w:p>
    <w:p w14:paraId="4B1371B4" w14:textId="0D324B26" w:rsidR="006475D4" w:rsidRPr="00AE13CB" w:rsidRDefault="006475D4" w:rsidP="006475D4">
      <w:pPr>
        <w:ind w:firstLine="567"/>
        <w:jc w:val="both"/>
        <w:rPr>
          <w:rFonts w:cs="Times New Roman"/>
          <w:szCs w:val="28"/>
        </w:rPr>
      </w:pPr>
      <w:r w:rsidRPr="00AE13CB">
        <w:rPr>
          <w:rFonts w:cs="Times New Roman"/>
          <w:szCs w:val="28"/>
        </w:rPr>
        <w:t xml:space="preserve"> </w:t>
      </w:r>
      <w:r w:rsidR="00D45B6B" w:rsidRPr="00AE13CB">
        <w:rPr>
          <w:rFonts w:cs="Times New Roman"/>
          <w:szCs w:val="28"/>
        </w:rPr>
        <w:t xml:space="preserve">c) </w:t>
      </w:r>
      <w:r w:rsidRPr="00AE13CB">
        <w:rPr>
          <w:rFonts w:cs="Times New Roman"/>
          <w:szCs w:val="28"/>
        </w:rPr>
        <w:t>Thay thế </w:t>
      </w:r>
      <w:bookmarkStart w:id="14" w:name="bieumau_ms_tphgtm03_02_2018_tt_btp"/>
      <w:r w:rsidRPr="00AE13CB">
        <w:rPr>
          <w:rFonts w:cs="Times New Roman"/>
          <w:szCs w:val="28"/>
        </w:rPr>
        <w:t>Mẫu 03/TP-HGTM</w:t>
      </w:r>
      <w:bookmarkEnd w:id="14"/>
      <w:r w:rsidRPr="00AE13CB">
        <w:rPr>
          <w:rFonts w:cs="Times New Roman"/>
          <w:szCs w:val="28"/>
        </w:rPr>
        <w:t> ban hành kèm theo Thông tư số </w:t>
      </w:r>
      <w:bookmarkStart w:id="15" w:name="tvpllink_ndgsrbqpwi_2"/>
      <w:r w:rsidRPr="00AE13CB">
        <w:rPr>
          <w:rFonts w:cs="Times New Roman"/>
          <w:szCs w:val="28"/>
        </w:rPr>
        <w:fldChar w:fldCharType="begin"/>
      </w:r>
      <w:r w:rsidRPr="00AE13CB">
        <w:rPr>
          <w:rFonts w:cs="Times New Roman"/>
          <w:szCs w:val="28"/>
        </w:rPr>
        <w:instrText xml:space="preserve"> HYPERLINK "https://thuvienphapluat.vn/van-ban/Thuong-mai/Thong-tu-02-2018-TT-BTP-huong-dan-su-dung-bieu-mau-ve-to-chuc-va-hoat-dong-hoa-giai-thuong-mai-376170.aspx" \t "_blank" </w:instrText>
      </w:r>
      <w:r w:rsidRPr="00AE13CB">
        <w:rPr>
          <w:rFonts w:cs="Times New Roman"/>
          <w:szCs w:val="28"/>
        </w:rPr>
        <w:fldChar w:fldCharType="separate"/>
      </w:r>
      <w:r w:rsidRPr="00AE13CB">
        <w:rPr>
          <w:rStyle w:val="Hyperlink"/>
          <w:rFonts w:cs="Times New Roman"/>
          <w:szCs w:val="28"/>
          <w:u w:val="none"/>
        </w:rPr>
        <w:t>02/2018/ TT-BTP</w:t>
      </w:r>
      <w:r w:rsidRPr="00AE13CB">
        <w:rPr>
          <w:rFonts w:cs="Times New Roman"/>
          <w:szCs w:val="28"/>
        </w:rPr>
        <w:fldChar w:fldCharType="end"/>
      </w:r>
      <w:bookmarkEnd w:id="15"/>
      <w:r w:rsidRPr="00AE13CB">
        <w:rPr>
          <w:rFonts w:cs="Times New Roman"/>
          <w:szCs w:val="28"/>
        </w:rPr>
        <w:t xml:space="preserve"> bằng Mẫu TP-HGTM-03 tại Phụ lục</w:t>
      </w:r>
      <w:r w:rsidR="009809A6">
        <w:rPr>
          <w:rFonts w:cs="Times New Roman"/>
          <w:szCs w:val="28"/>
        </w:rPr>
        <w:t xml:space="preserve"> ban hành kèm theo</w:t>
      </w:r>
      <w:r w:rsidRPr="00AE13CB">
        <w:rPr>
          <w:rFonts w:cs="Times New Roman"/>
          <w:szCs w:val="28"/>
        </w:rPr>
        <w:t xml:space="preserve"> Thông tư này.</w:t>
      </w:r>
    </w:p>
    <w:p w14:paraId="43FDF19D" w14:textId="5D79B8BC" w:rsidR="006475D4" w:rsidRPr="00AE13CB" w:rsidRDefault="00D45B6B" w:rsidP="006475D4">
      <w:pPr>
        <w:ind w:firstLine="567"/>
        <w:jc w:val="both"/>
        <w:rPr>
          <w:rFonts w:cs="Times New Roman"/>
          <w:szCs w:val="28"/>
        </w:rPr>
      </w:pPr>
      <w:r w:rsidRPr="00AE13CB">
        <w:rPr>
          <w:rFonts w:cs="Times New Roman"/>
          <w:szCs w:val="28"/>
        </w:rPr>
        <w:t>d)</w:t>
      </w:r>
      <w:r w:rsidR="006475D4" w:rsidRPr="00AE13CB">
        <w:rPr>
          <w:rFonts w:cs="Times New Roman"/>
          <w:szCs w:val="28"/>
        </w:rPr>
        <w:t xml:space="preserve"> Thay thế </w:t>
      </w:r>
      <w:bookmarkStart w:id="16" w:name="bieumau_ms_tphgtm04_02_2018_tt_btp"/>
      <w:r w:rsidR="006475D4" w:rsidRPr="00AE13CB">
        <w:rPr>
          <w:rFonts w:cs="Times New Roman"/>
          <w:szCs w:val="28"/>
        </w:rPr>
        <w:t>Mẫu 04/TP-HGTM</w:t>
      </w:r>
      <w:bookmarkEnd w:id="16"/>
      <w:r w:rsidR="006475D4" w:rsidRPr="00AE13CB">
        <w:rPr>
          <w:rFonts w:cs="Times New Roman"/>
          <w:szCs w:val="28"/>
        </w:rPr>
        <w:t> ban hành kèm theo Thông tư số </w:t>
      </w:r>
      <w:bookmarkStart w:id="17" w:name="tvpllink_ndgsrbqpwi_3"/>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17"/>
      <w:r w:rsidR="006475D4" w:rsidRPr="00AE13CB">
        <w:rPr>
          <w:rFonts w:cs="Times New Roman"/>
          <w:szCs w:val="28"/>
        </w:rPr>
        <w:t xml:space="preserve"> bằng Mẫu TP-HGTM-04 tại Phụ lục</w:t>
      </w:r>
      <w:r w:rsidR="009809A6">
        <w:rPr>
          <w:rFonts w:cs="Times New Roman"/>
          <w:szCs w:val="28"/>
        </w:rPr>
        <w:t xml:space="preserve"> ban hành kèm theo</w:t>
      </w:r>
      <w:r w:rsidR="006475D4" w:rsidRPr="00AE13CB">
        <w:rPr>
          <w:rFonts w:cs="Times New Roman"/>
          <w:szCs w:val="28"/>
        </w:rPr>
        <w:t xml:space="preserve"> Thông tư này.</w:t>
      </w:r>
    </w:p>
    <w:p w14:paraId="002AEB1B" w14:textId="21B0EC86" w:rsidR="006475D4" w:rsidRPr="00AE13CB" w:rsidRDefault="00D45B6B" w:rsidP="006475D4">
      <w:pPr>
        <w:ind w:firstLine="567"/>
        <w:jc w:val="both"/>
        <w:rPr>
          <w:rFonts w:cs="Times New Roman"/>
          <w:szCs w:val="28"/>
        </w:rPr>
      </w:pPr>
      <w:r w:rsidRPr="00AE13CB">
        <w:rPr>
          <w:rFonts w:cs="Times New Roman"/>
          <w:szCs w:val="28"/>
        </w:rPr>
        <w:lastRenderedPageBreak/>
        <w:t xml:space="preserve">đ) </w:t>
      </w:r>
      <w:r w:rsidR="006475D4" w:rsidRPr="00AE13CB">
        <w:rPr>
          <w:rFonts w:cs="Times New Roman"/>
          <w:szCs w:val="28"/>
        </w:rPr>
        <w:t>Thay thế </w:t>
      </w:r>
      <w:bookmarkStart w:id="18" w:name="bieumau_ms_tphgtm05_02_2018_tt_btp"/>
      <w:r w:rsidR="006475D4" w:rsidRPr="00AE13CB">
        <w:rPr>
          <w:rFonts w:cs="Times New Roman"/>
          <w:szCs w:val="28"/>
        </w:rPr>
        <w:t>Mẫu 05/TP-HGTM</w:t>
      </w:r>
      <w:bookmarkEnd w:id="18"/>
      <w:r w:rsidR="006475D4" w:rsidRPr="00AE13CB">
        <w:rPr>
          <w:rFonts w:cs="Times New Roman"/>
          <w:szCs w:val="28"/>
        </w:rPr>
        <w:t> ban hành kèm theo Thông tư số </w:t>
      </w:r>
      <w:bookmarkStart w:id="19" w:name="tvpllink_ndgsrbqpwi_4"/>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19"/>
      <w:r w:rsidR="006475D4" w:rsidRPr="00AE13CB">
        <w:rPr>
          <w:rFonts w:cs="Times New Roman"/>
          <w:szCs w:val="28"/>
        </w:rPr>
        <w:t xml:space="preserve"> bằng Mẫu TP-HGTM-05 tại Phụ lục</w:t>
      </w:r>
      <w:r w:rsidR="00C87842">
        <w:rPr>
          <w:rFonts w:cs="Times New Roman"/>
          <w:szCs w:val="28"/>
        </w:rPr>
        <w:t xml:space="preserve"> ban hành kèm theo</w:t>
      </w:r>
      <w:r w:rsidR="006475D4" w:rsidRPr="00AE13CB">
        <w:rPr>
          <w:rFonts w:cs="Times New Roman"/>
          <w:szCs w:val="28"/>
        </w:rPr>
        <w:t xml:space="preserve"> Thông tư này.</w:t>
      </w:r>
    </w:p>
    <w:p w14:paraId="098A20D6" w14:textId="1B6E9D8F" w:rsidR="006475D4" w:rsidRPr="00AE13CB" w:rsidRDefault="00D45B6B" w:rsidP="006475D4">
      <w:pPr>
        <w:ind w:firstLine="567"/>
        <w:jc w:val="both"/>
        <w:rPr>
          <w:rFonts w:cs="Times New Roman"/>
          <w:szCs w:val="28"/>
        </w:rPr>
      </w:pPr>
      <w:r w:rsidRPr="00AE13CB">
        <w:rPr>
          <w:rFonts w:cs="Times New Roman"/>
          <w:szCs w:val="28"/>
        </w:rPr>
        <w:t>e)</w:t>
      </w:r>
      <w:r w:rsidR="006475D4" w:rsidRPr="00AE13CB">
        <w:rPr>
          <w:rFonts w:cs="Times New Roman"/>
          <w:szCs w:val="28"/>
        </w:rPr>
        <w:t xml:space="preserve"> Thay thế </w:t>
      </w:r>
      <w:bookmarkStart w:id="20" w:name="bieumau_ms_tphgtm07_02_2018_tt_btp"/>
      <w:r w:rsidR="006475D4" w:rsidRPr="00AE13CB">
        <w:rPr>
          <w:rFonts w:cs="Times New Roman"/>
          <w:szCs w:val="28"/>
        </w:rPr>
        <w:t>Mẫu 07/TP-HGTM</w:t>
      </w:r>
      <w:bookmarkEnd w:id="20"/>
      <w:r w:rsidR="006475D4" w:rsidRPr="00AE13CB">
        <w:rPr>
          <w:rFonts w:cs="Times New Roman"/>
          <w:szCs w:val="28"/>
        </w:rPr>
        <w:t> ban hành kèm theo Thông tư số </w:t>
      </w:r>
      <w:bookmarkStart w:id="21" w:name="tvpllink_ndgsrbqpwi_6"/>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21"/>
      <w:r w:rsidR="006475D4" w:rsidRPr="00AE13CB">
        <w:rPr>
          <w:rFonts w:cs="Times New Roman"/>
          <w:szCs w:val="28"/>
        </w:rPr>
        <w:t xml:space="preserve"> bằng Mẫu TP-HGTM-07 tại Phụ lục</w:t>
      </w:r>
      <w:r w:rsidR="00C87842">
        <w:rPr>
          <w:rFonts w:cs="Times New Roman"/>
          <w:szCs w:val="28"/>
        </w:rPr>
        <w:t xml:space="preserve"> ban hành kèm theo</w:t>
      </w:r>
      <w:r w:rsidR="006475D4" w:rsidRPr="00AE13CB">
        <w:rPr>
          <w:rFonts w:cs="Times New Roman"/>
          <w:szCs w:val="28"/>
        </w:rPr>
        <w:t xml:space="preserve"> Thông tư này. </w:t>
      </w:r>
    </w:p>
    <w:p w14:paraId="131A63CC" w14:textId="7D9F385C" w:rsidR="006475D4" w:rsidRPr="00AE13CB" w:rsidRDefault="00D45B6B" w:rsidP="006475D4">
      <w:pPr>
        <w:ind w:firstLine="567"/>
        <w:jc w:val="both"/>
        <w:rPr>
          <w:rFonts w:cs="Times New Roman"/>
          <w:szCs w:val="28"/>
        </w:rPr>
      </w:pPr>
      <w:r w:rsidRPr="00AE13CB">
        <w:rPr>
          <w:rFonts w:cs="Times New Roman"/>
          <w:szCs w:val="28"/>
        </w:rPr>
        <w:t>g)</w:t>
      </w:r>
      <w:r w:rsidR="006475D4" w:rsidRPr="00AE13CB">
        <w:rPr>
          <w:rFonts w:cs="Times New Roman"/>
          <w:szCs w:val="28"/>
        </w:rPr>
        <w:t xml:space="preserve"> Thay thế </w:t>
      </w:r>
      <w:bookmarkStart w:id="22" w:name="bieumau_ms_tphgtm08_02_2018_tt_btp"/>
      <w:r w:rsidR="006475D4" w:rsidRPr="00AE13CB">
        <w:rPr>
          <w:rFonts w:cs="Times New Roman"/>
          <w:szCs w:val="28"/>
        </w:rPr>
        <w:t>Mẫu 08/TP-HGTM</w:t>
      </w:r>
      <w:bookmarkEnd w:id="22"/>
      <w:r w:rsidR="006475D4" w:rsidRPr="00AE13CB">
        <w:rPr>
          <w:rFonts w:cs="Times New Roman"/>
          <w:szCs w:val="28"/>
        </w:rPr>
        <w:t> ban hành kèm theo Thông tư số </w:t>
      </w:r>
      <w:bookmarkStart w:id="23" w:name="tvpllink_ndgsrbqpwi_7"/>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23"/>
      <w:r w:rsidR="006475D4" w:rsidRPr="00AE13CB">
        <w:rPr>
          <w:rFonts w:cs="Times New Roman"/>
          <w:szCs w:val="28"/>
        </w:rPr>
        <w:t> bằng Mẫu TP-HGTM-08 tại Phụ lục</w:t>
      </w:r>
      <w:r w:rsidR="00C87842">
        <w:rPr>
          <w:rFonts w:cs="Times New Roman"/>
          <w:szCs w:val="28"/>
        </w:rPr>
        <w:t xml:space="preserve"> ban hành kèm theo</w:t>
      </w:r>
      <w:r w:rsidR="006475D4" w:rsidRPr="00AE13CB">
        <w:rPr>
          <w:rFonts w:cs="Times New Roman"/>
          <w:szCs w:val="28"/>
        </w:rPr>
        <w:t xml:space="preserve"> Thông tư này.</w:t>
      </w:r>
    </w:p>
    <w:p w14:paraId="767357D9" w14:textId="60421137" w:rsidR="006475D4" w:rsidRPr="00AE13CB" w:rsidRDefault="00D45B6B" w:rsidP="006475D4">
      <w:pPr>
        <w:ind w:firstLine="567"/>
        <w:jc w:val="both"/>
        <w:rPr>
          <w:rFonts w:cs="Times New Roman"/>
          <w:szCs w:val="28"/>
        </w:rPr>
      </w:pPr>
      <w:r w:rsidRPr="00AE13CB">
        <w:rPr>
          <w:rFonts w:cs="Times New Roman"/>
          <w:szCs w:val="28"/>
        </w:rPr>
        <w:t>h)</w:t>
      </w:r>
      <w:r w:rsidR="006475D4" w:rsidRPr="00AE13CB">
        <w:rPr>
          <w:rFonts w:cs="Times New Roman"/>
          <w:szCs w:val="28"/>
        </w:rPr>
        <w:t xml:space="preserve"> Thay thế </w:t>
      </w:r>
      <w:bookmarkStart w:id="24" w:name="bieumau_ms_tphgtm10_02_2018_tt_btp"/>
      <w:r w:rsidR="006475D4" w:rsidRPr="00AE13CB">
        <w:rPr>
          <w:rFonts w:cs="Times New Roman"/>
          <w:szCs w:val="28"/>
        </w:rPr>
        <w:t>Mẫu 10/TP-HGTM</w:t>
      </w:r>
      <w:bookmarkEnd w:id="24"/>
      <w:r w:rsidR="006475D4" w:rsidRPr="00AE13CB">
        <w:rPr>
          <w:rFonts w:cs="Times New Roman"/>
          <w:szCs w:val="28"/>
        </w:rPr>
        <w:t> ban hành kèm theo Thông tư số </w:t>
      </w:r>
      <w:bookmarkStart w:id="25" w:name="tvpllink_ndgsrbqpwi_9"/>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25"/>
      <w:r w:rsidR="006475D4" w:rsidRPr="00AE13CB">
        <w:rPr>
          <w:rFonts w:cs="Times New Roman"/>
          <w:szCs w:val="28"/>
        </w:rPr>
        <w:t>  bằng Mẫu TP-HGTM-10 tại Phụ lục</w:t>
      </w:r>
      <w:r w:rsidR="00C87842">
        <w:rPr>
          <w:rFonts w:cs="Times New Roman"/>
          <w:szCs w:val="28"/>
        </w:rPr>
        <w:t xml:space="preserve"> ban hành kèm theo</w:t>
      </w:r>
      <w:r w:rsidR="006475D4" w:rsidRPr="00AE13CB">
        <w:rPr>
          <w:rFonts w:cs="Times New Roman"/>
          <w:szCs w:val="28"/>
        </w:rPr>
        <w:t xml:space="preserve"> Thông tư này.</w:t>
      </w:r>
    </w:p>
    <w:p w14:paraId="41FE0D1D" w14:textId="619B451E" w:rsidR="006475D4" w:rsidRPr="00AE13CB" w:rsidRDefault="00D45B6B" w:rsidP="006475D4">
      <w:pPr>
        <w:ind w:firstLine="567"/>
        <w:jc w:val="both"/>
        <w:rPr>
          <w:rFonts w:cs="Times New Roman"/>
          <w:szCs w:val="28"/>
        </w:rPr>
      </w:pPr>
      <w:r w:rsidRPr="00AE13CB">
        <w:rPr>
          <w:rFonts w:cs="Times New Roman"/>
          <w:szCs w:val="28"/>
        </w:rPr>
        <w:t>i)</w:t>
      </w:r>
      <w:r w:rsidR="006475D4" w:rsidRPr="00AE13CB">
        <w:rPr>
          <w:rFonts w:cs="Times New Roman"/>
          <w:szCs w:val="28"/>
        </w:rPr>
        <w:t xml:space="preserve"> Thay thế </w:t>
      </w:r>
      <w:bookmarkStart w:id="26" w:name="bieumau_ms_tphgtm11_02_2018_tt_btp"/>
      <w:r w:rsidR="006475D4" w:rsidRPr="00AE13CB">
        <w:rPr>
          <w:rFonts w:cs="Times New Roman"/>
          <w:szCs w:val="28"/>
        </w:rPr>
        <w:t>Mẫu 11/TP-HGTM</w:t>
      </w:r>
      <w:bookmarkEnd w:id="26"/>
      <w:r w:rsidR="006475D4" w:rsidRPr="00AE13CB">
        <w:rPr>
          <w:rFonts w:cs="Times New Roman"/>
          <w:szCs w:val="28"/>
        </w:rPr>
        <w:t> ban hành kèm theo Thông tư số </w:t>
      </w:r>
      <w:bookmarkStart w:id="27" w:name="tvpllink_ndgsrbqpwi_10"/>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27"/>
      <w:r w:rsidR="006475D4" w:rsidRPr="00AE13CB">
        <w:rPr>
          <w:rFonts w:cs="Times New Roman"/>
          <w:szCs w:val="28"/>
        </w:rPr>
        <w:t xml:space="preserve"> bằng Mẫu TP-HGTM-11 tại Phụ lục</w:t>
      </w:r>
      <w:r w:rsidR="00C87842">
        <w:rPr>
          <w:rFonts w:cs="Times New Roman"/>
          <w:szCs w:val="28"/>
        </w:rPr>
        <w:t xml:space="preserve"> ban hành kèm theo</w:t>
      </w:r>
      <w:r w:rsidR="006475D4" w:rsidRPr="00AE13CB">
        <w:rPr>
          <w:rFonts w:cs="Times New Roman"/>
          <w:szCs w:val="28"/>
        </w:rPr>
        <w:t xml:space="preserve"> Thông tư này.</w:t>
      </w:r>
      <w:r w:rsidR="006475D4" w:rsidRPr="00AE13CB" w:rsidDel="00F96621">
        <w:rPr>
          <w:rFonts w:cs="Times New Roman"/>
          <w:szCs w:val="28"/>
        </w:rPr>
        <w:t xml:space="preserve"> </w:t>
      </w:r>
    </w:p>
    <w:p w14:paraId="4A49FBB5" w14:textId="7AF9EF0B" w:rsidR="006475D4" w:rsidRPr="00AE13CB" w:rsidRDefault="00D45B6B" w:rsidP="006475D4">
      <w:pPr>
        <w:ind w:firstLine="567"/>
        <w:jc w:val="both"/>
        <w:rPr>
          <w:rFonts w:cs="Times New Roman"/>
          <w:szCs w:val="28"/>
        </w:rPr>
      </w:pPr>
      <w:r w:rsidRPr="00AE13CB">
        <w:rPr>
          <w:rFonts w:cs="Times New Roman"/>
          <w:szCs w:val="28"/>
        </w:rPr>
        <w:t>k)</w:t>
      </w:r>
      <w:r w:rsidR="006475D4" w:rsidRPr="00AE13CB">
        <w:rPr>
          <w:rFonts w:cs="Times New Roman"/>
          <w:szCs w:val="28"/>
        </w:rPr>
        <w:t xml:space="preserve"> Thay thế </w:t>
      </w:r>
      <w:bookmarkStart w:id="28" w:name="bieumau_ms_tphgtm12_02_2018_tt_btp"/>
      <w:r w:rsidR="006475D4" w:rsidRPr="00AE13CB">
        <w:rPr>
          <w:rFonts w:cs="Times New Roman"/>
          <w:szCs w:val="28"/>
        </w:rPr>
        <w:t>Mẫu 12/TP-HGTM</w:t>
      </w:r>
      <w:bookmarkEnd w:id="28"/>
      <w:r w:rsidR="006475D4" w:rsidRPr="00AE13CB">
        <w:rPr>
          <w:rFonts w:cs="Times New Roman"/>
          <w:szCs w:val="28"/>
        </w:rPr>
        <w:t> ban hành kèm theo Thông tư số </w:t>
      </w:r>
      <w:bookmarkStart w:id="29" w:name="tvpllink_ndgsrbqpwi_11"/>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29"/>
      <w:r w:rsidR="009809A6">
        <w:rPr>
          <w:rFonts w:cs="Times New Roman"/>
          <w:szCs w:val="28"/>
          <w:shd w:val="clear" w:color="auto" w:fill="FFFFFF"/>
        </w:rPr>
        <w:t xml:space="preserve"> </w:t>
      </w:r>
      <w:r w:rsidR="006475D4" w:rsidRPr="00AE13CB">
        <w:rPr>
          <w:rFonts w:cs="Times New Roman"/>
          <w:szCs w:val="28"/>
        </w:rPr>
        <w:t>bằng Mẫu TP-HGTM-12 tại Phụ lục</w:t>
      </w:r>
      <w:r w:rsidR="00C87842">
        <w:rPr>
          <w:rFonts w:cs="Times New Roman"/>
          <w:szCs w:val="28"/>
        </w:rPr>
        <w:t xml:space="preserve"> ban hành kèm theo</w:t>
      </w:r>
      <w:r w:rsidR="006475D4" w:rsidRPr="00AE13CB">
        <w:rPr>
          <w:rFonts w:cs="Times New Roman"/>
          <w:szCs w:val="28"/>
        </w:rPr>
        <w:t xml:space="preserve"> Thông tư này.</w:t>
      </w:r>
    </w:p>
    <w:p w14:paraId="134A375B" w14:textId="6154615F" w:rsidR="006475D4" w:rsidRPr="00AE13CB" w:rsidRDefault="00D45B6B" w:rsidP="006475D4">
      <w:pPr>
        <w:ind w:firstLine="567"/>
        <w:jc w:val="both"/>
        <w:rPr>
          <w:rFonts w:cs="Times New Roman"/>
          <w:szCs w:val="28"/>
        </w:rPr>
      </w:pPr>
      <w:r w:rsidRPr="00AE13CB">
        <w:rPr>
          <w:rFonts w:cs="Times New Roman"/>
          <w:szCs w:val="28"/>
        </w:rPr>
        <w:t>l)</w:t>
      </w:r>
      <w:r w:rsidR="006475D4" w:rsidRPr="00AE13CB">
        <w:rPr>
          <w:rFonts w:cs="Times New Roman"/>
          <w:szCs w:val="28"/>
        </w:rPr>
        <w:t xml:space="preserve"> Thay thế </w:t>
      </w:r>
      <w:bookmarkStart w:id="30" w:name="bieumau_ms_tphgtm13_02_2018_tt_btp"/>
      <w:r w:rsidR="006475D4" w:rsidRPr="00AE13CB">
        <w:rPr>
          <w:rFonts w:cs="Times New Roman"/>
          <w:szCs w:val="28"/>
        </w:rPr>
        <w:t>Mẫu 13/TP-HGTM</w:t>
      </w:r>
      <w:bookmarkEnd w:id="30"/>
      <w:r w:rsidR="006475D4" w:rsidRPr="00AE13CB">
        <w:rPr>
          <w:rFonts w:cs="Times New Roman"/>
          <w:szCs w:val="28"/>
        </w:rPr>
        <w:t> ban hành kèm theo Thông tư số </w:t>
      </w:r>
      <w:bookmarkStart w:id="31" w:name="tvpllink_ndgsrbqpwi_12"/>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31"/>
      <w:r w:rsidR="006475D4" w:rsidRPr="00AE13CB">
        <w:rPr>
          <w:rFonts w:cs="Times New Roman"/>
          <w:szCs w:val="28"/>
        </w:rPr>
        <w:t xml:space="preserve"> bằng Mẫu TP-HGTM-13 tại Phụ lục </w:t>
      </w:r>
      <w:r w:rsidR="00C87842">
        <w:rPr>
          <w:rFonts w:cs="Times New Roman"/>
          <w:szCs w:val="28"/>
        </w:rPr>
        <w:t xml:space="preserve">ban hành kèm theo </w:t>
      </w:r>
      <w:r w:rsidR="006475D4" w:rsidRPr="00AE13CB">
        <w:rPr>
          <w:rFonts w:cs="Times New Roman"/>
          <w:szCs w:val="28"/>
        </w:rPr>
        <w:t>Thông tư này.</w:t>
      </w:r>
    </w:p>
    <w:p w14:paraId="213A676A" w14:textId="7D285465" w:rsidR="006475D4" w:rsidRPr="00AE13CB" w:rsidRDefault="00D45B6B" w:rsidP="006475D4">
      <w:pPr>
        <w:ind w:firstLine="567"/>
        <w:jc w:val="both"/>
        <w:rPr>
          <w:rFonts w:cs="Times New Roman"/>
          <w:szCs w:val="28"/>
        </w:rPr>
      </w:pPr>
      <w:r w:rsidRPr="00AE13CB">
        <w:rPr>
          <w:rFonts w:cs="Times New Roman"/>
          <w:szCs w:val="28"/>
        </w:rPr>
        <w:t>m)</w:t>
      </w:r>
      <w:r w:rsidR="006475D4" w:rsidRPr="00AE13CB">
        <w:rPr>
          <w:rFonts w:cs="Times New Roman"/>
          <w:szCs w:val="28"/>
        </w:rPr>
        <w:t xml:space="preserve"> Thay thế </w:t>
      </w:r>
      <w:bookmarkStart w:id="32" w:name="bieumau_ms_tphgtm14_02_2018_tt_btp"/>
      <w:r w:rsidR="006475D4" w:rsidRPr="00AE13CB">
        <w:rPr>
          <w:rFonts w:cs="Times New Roman"/>
          <w:szCs w:val="28"/>
        </w:rPr>
        <w:t>Mẫu 14/TP-HGTM</w:t>
      </w:r>
      <w:bookmarkEnd w:id="32"/>
      <w:r w:rsidR="006475D4" w:rsidRPr="00AE13CB">
        <w:rPr>
          <w:rFonts w:cs="Times New Roman"/>
          <w:szCs w:val="28"/>
        </w:rPr>
        <w:t> ban hành kèm theo Thông tư số </w:t>
      </w:r>
      <w:bookmarkStart w:id="33" w:name="tvpllink_ndgsrbqpwi_13"/>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33"/>
      <w:r w:rsidR="006475D4" w:rsidRPr="00AE13CB">
        <w:rPr>
          <w:rFonts w:cs="Times New Roman"/>
          <w:szCs w:val="28"/>
        </w:rPr>
        <w:t xml:space="preserve"> bằng Mẫu TP-HGTM-14 tại Phụ lục </w:t>
      </w:r>
      <w:r w:rsidR="00C87842">
        <w:rPr>
          <w:rFonts w:cs="Times New Roman"/>
          <w:szCs w:val="28"/>
        </w:rPr>
        <w:t xml:space="preserve">ban hành kèm theo </w:t>
      </w:r>
      <w:r w:rsidR="006475D4" w:rsidRPr="00AE13CB">
        <w:rPr>
          <w:rFonts w:cs="Times New Roman"/>
          <w:szCs w:val="28"/>
        </w:rPr>
        <w:t xml:space="preserve">Thông tư này. </w:t>
      </w:r>
    </w:p>
    <w:p w14:paraId="589E20AD" w14:textId="5A073B02" w:rsidR="006475D4" w:rsidRPr="00AE13CB" w:rsidRDefault="00D45B6B" w:rsidP="006475D4">
      <w:pPr>
        <w:ind w:firstLine="567"/>
        <w:jc w:val="both"/>
        <w:rPr>
          <w:rFonts w:cs="Times New Roman"/>
          <w:szCs w:val="28"/>
        </w:rPr>
      </w:pPr>
      <w:r w:rsidRPr="00AE13CB">
        <w:rPr>
          <w:rFonts w:cs="Times New Roman"/>
          <w:szCs w:val="28"/>
        </w:rPr>
        <w:t>n)</w:t>
      </w:r>
      <w:r w:rsidR="006475D4" w:rsidRPr="00AE13CB">
        <w:rPr>
          <w:rFonts w:cs="Times New Roman"/>
          <w:szCs w:val="28"/>
        </w:rPr>
        <w:t xml:space="preserve"> Thay thế </w:t>
      </w:r>
      <w:bookmarkStart w:id="34" w:name="bieumau_ms_tphgtm15_02_2018_tt_btp"/>
      <w:r w:rsidR="006475D4" w:rsidRPr="00AE13CB">
        <w:rPr>
          <w:rFonts w:cs="Times New Roman"/>
          <w:szCs w:val="28"/>
        </w:rPr>
        <w:t>Mẫu 15/TP-HGTM</w:t>
      </w:r>
      <w:bookmarkEnd w:id="34"/>
      <w:r w:rsidR="006475D4" w:rsidRPr="00AE13CB">
        <w:rPr>
          <w:rFonts w:cs="Times New Roman"/>
          <w:szCs w:val="28"/>
        </w:rPr>
        <w:t> ban hành kèm theo Thông tư số </w:t>
      </w:r>
      <w:bookmarkStart w:id="35" w:name="tvpllink_ndgsrbqpwi_14"/>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35"/>
      <w:r w:rsidR="009809A6">
        <w:rPr>
          <w:rFonts w:cs="Times New Roman"/>
          <w:szCs w:val="28"/>
        </w:rPr>
        <w:t xml:space="preserve"> </w:t>
      </w:r>
      <w:r w:rsidR="006475D4" w:rsidRPr="00AE13CB">
        <w:rPr>
          <w:rFonts w:cs="Times New Roman"/>
          <w:szCs w:val="28"/>
        </w:rPr>
        <w:t xml:space="preserve">bằng Mẫu TP-HGTM-15 tại Phụ lục </w:t>
      </w:r>
      <w:r w:rsidR="00C87842">
        <w:rPr>
          <w:rFonts w:cs="Times New Roman"/>
          <w:szCs w:val="28"/>
        </w:rPr>
        <w:t xml:space="preserve">ban hành kèm theo </w:t>
      </w:r>
      <w:r w:rsidR="006475D4" w:rsidRPr="00AE13CB">
        <w:rPr>
          <w:rFonts w:cs="Times New Roman"/>
          <w:szCs w:val="28"/>
        </w:rPr>
        <w:t>Thông tư này.</w:t>
      </w:r>
    </w:p>
    <w:p w14:paraId="4C1D12BE" w14:textId="626F8F32" w:rsidR="006475D4" w:rsidRPr="00AE13CB" w:rsidRDefault="00D45B6B" w:rsidP="00D07BA3">
      <w:pPr>
        <w:ind w:firstLine="567"/>
        <w:jc w:val="both"/>
        <w:rPr>
          <w:rFonts w:cs="Times New Roman"/>
          <w:szCs w:val="28"/>
        </w:rPr>
      </w:pPr>
      <w:r w:rsidRPr="00AE13CB">
        <w:rPr>
          <w:rFonts w:cs="Times New Roman"/>
          <w:szCs w:val="28"/>
        </w:rPr>
        <w:t xml:space="preserve">s) </w:t>
      </w:r>
      <w:r w:rsidR="006475D4" w:rsidRPr="00AE13CB">
        <w:rPr>
          <w:rFonts w:cs="Times New Roman"/>
          <w:szCs w:val="28"/>
        </w:rPr>
        <w:t>Thay thế </w:t>
      </w:r>
      <w:bookmarkStart w:id="36" w:name="bieumau_ms_tphgtm16_02_2018_tt_btp"/>
      <w:r w:rsidR="006475D4" w:rsidRPr="00AE13CB">
        <w:rPr>
          <w:rFonts w:cs="Times New Roman"/>
          <w:szCs w:val="28"/>
        </w:rPr>
        <w:t>Mẫu 19/TP-HGTM</w:t>
      </w:r>
      <w:bookmarkEnd w:id="36"/>
      <w:r w:rsidR="006475D4" w:rsidRPr="00AE13CB">
        <w:rPr>
          <w:rFonts w:cs="Times New Roman"/>
          <w:szCs w:val="28"/>
        </w:rPr>
        <w:t> ban hành kèm theo Thông tư số </w:t>
      </w:r>
      <w:bookmarkStart w:id="37" w:name="tvpllink_ndgsrbqpwi_15"/>
      <w:r w:rsidR="006475D4" w:rsidRPr="00AE13CB">
        <w:rPr>
          <w:rFonts w:cs="Times New Roman"/>
          <w:szCs w:val="28"/>
        </w:rPr>
        <w:fldChar w:fldCharType="begin"/>
      </w:r>
      <w:r w:rsidR="006475D4" w:rsidRPr="00AE13CB">
        <w:rPr>
          <w:rFonts w:cs="Times New Roman"/>
          <w:szCs w:val="28"/>
        </w:rPr>
        <w:instrText xml:space="preserve"> HYPERLINK "https://thuvienphapluat.vn/van-ban/Thuong-mai/Thong-tu-02-2018-TT-BTP-huong-dan-su-dung-bieu-mau-ve-to-chuc-va-hoat-dong-hoa-giai-thuong-mai-376170.aspx" \t "_blank" </w:instrText>
      </w:r>
      <w:r w:rsidR="006475D4" w:rsidRPr="00AE13CB">
        <w:rPr>
          <w:rFonts w:cs="Times New Roman"/>
          <w:szCs w:val="28"/>
        </w:rPr>
        <w:fldChar w:fldCharType="separate"/>
      </w:r>
      <w:r w:rsidR="006475D4" w:rsidRPr="00AE13CB">
        <w:rPr>
          <w:rStyle w:val="Hyperlink"/>
          <w:rFonts w:cs="Times New Roman"/>
          <w:szCs w:val="28"/>
          <w:u w:val="none"/>
        </w:rPr>
        <w:t>02/2018/ TT-BTP</w:t>
      </w:r>
      <w:r w:rsidR="006475D4" w:rsidRPr="00AE13CB">
        <w:rPr>
          <w:rFonts w:cs="Times New Roman"/>
          <w:szCs w:val="28"/>
        </w:rPr>
        <w:fldChar w:fldCharType="end"/>
      </w:r>
      <w:bookmarkEnd w:id="37"/>
      <w:r w:rsidR="006475D4" w:rsidRPr="00AE13CB">
        <w:rPr>
          <w:rFonts w:cs="Times New Roman"/>
          <w:szCs w:val="28"/>
        </w:rPr>
        <w:t xml:space="preserve"> bằng Mẫu TP-HGTM-19 tại Phụ lục </w:t>
      </w:r>
      <w:r w:rsidR="00C87842">
        <w:rPr>
          <w:rFonts w:cs="Times New Roman"/>
          <w:szCs w:val="28"/>
        </w:rPr>
        <w:t>ban hành kèm theo</w:t>
      </w:r>
      <w:r w:rsidR="006475D4" w:rsidRPr="00AE13CB">
        <w:rPr>
          <w:rFonts w:cs="Times New Roman"/>
          <w:szCs w:val="28"/>
        </w:rPr>
        <w:t>Thông tư này.</w:t>
      </w:r>
    </w:p>
    <w:p w14:paraId="1E909EE3" w14:textId="44F971D0" w:rsidR="00A63F3E" w:rsidRPr="00162634" w:rsidRDefault="00A63F3E" w:rsidP="00606221">
      <w:pPr>
        <w:spacing w:before="120" w:after="120" w:line="360" w:lineRule="atLeast"/>
        <w:ind w:firstLine="709"/>
        <w:jc w:val="both"/>
        <w:rPr>
          <w:rFonts w:cs="Times New Roman"/>
          <w:b/>
          <w:bCs/>
          <w:color w:val="000000"/>
          <w:szCs w:val="28"/>
        </w:rPr>
      </w:pPr>
      <w:r w:rsidRPr="00162634">
        <w:rPr>
          <w:rFonts w:cs="Times New Roman"/>
          <w:b/>
          <w:bCs/>
          <w:color w:val="000000"/>
          <w:szCs w:val="28"/>
        </w:rPr>
        <w:t xml:space="preserve">Điều </w:t>
      </w:r>
      <w:r w:rsidR="00606221" w:rsidRPr="00162634">
        <w:rPr>
          <w:rFonts w:cs="Times New Roman"/>
          <w:b/>
          <w:bCs/>
          <w:color w:val="000000"/>
          <w:szCs w:val="28"/>
        </w:rPr>
        <w:t>7</w:t>
      </w:r>
      <w:r w:rsidRPr="00162634">
        <w:rPr>
          <w:rFonts w:cs="Times New Roman"/>
          <w:b/>
          <w:bCs/>
          <w:color w:val="000000"/>
          <w:szCs w:val="28"/>
        </w:rPr>
        <w:t xml:space="preserve">. Bãi bỏ </w:t>
      </w:r>
      <w:r w:rsidR="00921AC0" w:rsidRPr="00162634">
        <w:rPr>
          <w:rFonts w:cs="Times New Roman"/>
          <w:b/>
          <w:bCs/>
          <w:color w:val="000000"/>
          <w:szCs w:val="28"/>
        </w:rPr>
        <w:t xml:space="preserve">một số điều tại các Thông tư thuộc lĩnh vực quản lý nhà nước của Bộ Tư pháp </w:t>
      </w:r>
    </w:p>
    <w:p w14:paraId="03924E36" w14:textId="77F2F42C" w:rsidR="00921AC0" w:rsidRPr="00162634" w:rsidRDefault="00921AC0" w:rsidP="00606221">
      <w:pPr>
        <w:spacing w:before="120" w:after="120" w:line="360" w:lineRule="atLeast"/>
        <w:ind w:firstLine="709"/>
        <w:jc w:val="both"/>
        <w:rPr>
          <w:rFonts w:cs="Times New Roman"/>
          <w:i/>
          <w:iCs/>
          <w:color w:val="000000"/>
          <w:szCs w:val="28"/>
        </w:rPr>
      </w:pPr>
      <w:r w:rsidRPr="00162634">
        <w:rPr>
          <w:rFonts w:cs="Times New Roman"/>
          <w:b/>
          <w:bCs/>
          <w:color w:val="000000"/>
          <w:szCs w:val="28"/>
        </w:rPr>
        <w:tab/>
      </w:r>
      <w:r w:rsidRPr="00162634">
        <w:rPr>
          <w:rFonts w:cs="Times New Roman"/>
          <w:color w:val="000000"/>
          <w:szCs w:val="28"/>
        </w:rPr>
        <w:t>1. Bãi bỏ Điều 3, các khoản 2, 3, 4 và 5 Điều 4, Điều 5, các khoản 2, 3 và 4 Điều 6 Thông tư 10/2016/TT-BTP ngày 22 tháng 7 năm 2016 của Bộ trưởng Bộ Tư pháp quy định về báo cáo viên pháp luật, tuyên truyền viên pháp luật</w:t>
      </w:r>
      <w:r w:rsidRPr="00162634">
        <w:rPr>
          <w:rFonts w:cs="Times New Roman"/>
          <w:i/>
          <w:iCs/>
          <w:color w:val="000000"/>
          <w:szCs w:val="28"/>
        </w:rPr>
        <w:t>.</w:t>
      </w:r>
    </w:p>
    <w:p w14:paraId="398295DC" w14:textId="52A5F728" w:rsidR="00331930" w:rsidRPr="00162634" w:rsidRDefault="00331930" w:rsidP="00606221">
      <w:pPr>
        <w:spacing w:before="120" w:after="120" w:line="360" w:lineRule="atLeast"/>
        <w:ind w:firstLine="709"/>
        <w:jc w:val="both"/>
        <w:rPr>
          <w:rFonts w:cs="Times New Roman"/>
          <w:color w:val="000000"/>
          <w:szCs w:val="28"/>
        </w:rPr>
      </w:pPr>
      <w:r w:rsidRPr="00162634">
        <w:rPr>
          <w:rFonts w:cs="Times New Roman"/>
          <w:i/>
          <w:iCs/>
          <w:color w:val="000000"/>
          <w:szCs w:val="28"/>
        </w:rPr>
        <w:tab/>
      </w:r>
      <w:r w:rsidRPr="00162634">
        <w:rPr>
          <w:rFonts w:cs="Times New Roman"/>
          <w:color w:val="000000"/>
          <w:szCs w:val="28"/>
        </w:rPr>
        <w:t>2. Bãi bỏ Điều 33 của Thông tư số 08/2017/TT-BTP ngày 15 tháng 11 năm 2017 của Bộ trưởng Bộ Tư pháp</w:t>
      </w:r>
      <w:r w:rsidRPr="00162634">
        <w:rPr>
          <w:rFonts w:cs="Times New Roman"/>
          <w:i/>
          <w:iCs/>
          <w:color w:val="000000"/>
          <w:szCs w:val="28"/>
          <w:shd w:val="clear" w:color="auto" w:fill="FFFFFF"/>
          <w:lang w:val="vi-VN"/>
        </w:rPr>
        <w:t xml:space="preserve"> </w:t>
      </w:r>
      <w:r w:rsidRPr="00162634">
        <w:rPr>
          <w:rFonts w:cs="Times New Roman"/>
          <w:color w:val="000000"/>
          <w:szCs w:val="28"/>
          <w:lang w:val="vi-VN"/>
        </w:rPr>
        <w:t>quy định chi tiết một số điều của </w:t>
      </w:r>
      <w:bookmarkStart w:id="38" w:name="tvpllink_ujgbbbajjs_1"/>
      <w:r w:rsidRPr="00162634">
        <w:rPr>
          <w:rFonts w:cs="Times New Roman"/>
          <w:color w:val="000000"/>
          <w:szCs w:val="28"/>
          <w:lang w:val="vi-VN"/>
        </w:rPr>
        <w:fldChar w:fldCharType="begin"/>
      </w:r>
      <w:r w:rsidRPr="00162634">
        <w:rPr>
          <w:rFonts w:cs="Times New Roman"/>
          <w:color w:val="000000"/>
          <w:szCs w:val="28"/>
          <w:lang w:val="vi-VN"/>
        </w:rPr>
        <w:instrText>HYPERLINK "https://thuvienphapluat.vn/van-ban/Dich-vu-phap-ly/Luat-Tro-giup-phap-ly-2017-322938.aspx" \t "_blank"</w:instrText>
      </w:r>
      <w:r w:rsidRPr="00162634">
        <w:rPr>
          <w:rFonts w:cs="Times New Roman"/>
          <w:color w:val="000000"/>
          <w:szCs w:val="28"/>
          <w:lang w:val="vi-VN"/>
        </w:rPr>
        <w:fldChar w:fldCharType="separate"/>
      </w:r>
      <w:r w:rsidRPr="00162634">
        <w:rPr>
          <w:rStyle w:val="Hyperlink"/>
          <w:rFonts w:cs="Times New Roman"/>
          <w:szCs w:val="28"/>
          <w:u w:val="none"/>
          <w:lang w:val="vi-VN"/>
        </w:rPr>
        <w:t>Luật Trợ giúp pháp lý</w:t>
      </w:r>
      <w:r w:rsidRPr="00162634">
        <w:rPr>
          <w:rFonts w:cs="Times New Roman"/>
          <w:color w:val="000000"/>
          <w:szCs w:val="28"/>
        </w:rPr>
        <w:fldChar w:fldCharType="end"/>
      </w:r>
      <w:bookmarkEnd w:id="38"/>
      <w:r w:rsidRPr="00162634">
        <w:rPr>
          <w:rFonts w:cs="Times New Roman"/>
          <w:color w:val="000000"/>
          <w:szCs w:val="28"/>
          <w:lang w:val="vi-VN"/>
        </w:rPr>
        <w:t> và hướng dẫn giấy tờ trong hoạt động trợ giúp pháp lý</w:t>
      </w:r>
    </w:p>
    <w:p w14:paraId="6B421BC1" w14:textId="6089EEDC" w:rsidR="00921AC0" w:rsidRPr="00162634" w:rsidRDefault="00921AC0" w:rsidP="00606221">
      <w:pPr>
        <w:spacing w:before="120" w:after="120" w:line="360" w:lineRule="atLeast"/>
        <w:ind w:firstLine="709"/>
        <w:jc w:val="both"/>
        <w:rPr>
          <w:rFonts w:cs="Times New Roman"/>
          <w:color w:val="000000"/>
          <w:szCs w:val="28"/>
        </w:rPr>
      </w:pPr>
      <w:r w:rsidRPr="00162634">
        <w:rPr>
          <w:rFonts w:cs="Times New Roman"/>
          <w:color w:val="000000"/>
          <w:szCs w:val="28"/>
        </w:rPr>
        <w:tab/>
      </w:r>
      <w:r w:rsidR="00331930" w:rsidRPr="00162634">
        <w:rPr>
          <w:rFonts w:cs="Times New Roman"/>
          <w:color w:val="000000"/>
          <w:szCs w:val="28"/>
        </w:rPr>
        <w:t>3</w:t>
      </w:r>
      <w:r w:rsidRPr="00162634">
        <w:rPr>
          <w:rFonts w:cs="Times New Roman"/>
          <w:color w:val="000000"/>
          <w:szCs w:val="28"/>
        </w:rPr>
        <w:t xml:space="preserve">. Bãi bỏ khoản 13 Điều 1, khoản 5 Điều 2 Thông tư số 03/2021/TT-BTP </w:t>
      </w:r>
      <w:r w:rsidRPr="00162634">
        <w:rPr>
          <w:rFonts w:eastAsia="Times New Roman" w:cs="Times New Roman"/>
          <w:color w:val="000000"/>
          <w:szCs w:val="28"/>
        </w:rPr>
        <w:t>ngày 25</w:t>
      </w:r>
      <w:r w:rsidRPr="00162634">
        <w:rPr>
          <w:rFonts w:eastAsia="Times New Roman" w:cs="Times New Roman"/>
          <w:color w:val="000000"/>
          <w:szCs w:val="28"/>
          <w:lang w:val="vi-VN"/>
        </w:rPr>
        <w:t> tháng </w:t>
      </w:r>
      <w:r w:rsidRPr="00162634">
        <w:rPr>
          <w:rFonts w:eastAsia="Times New Roman" w:cs="Times New Roman"/>
          <w:color w:val="000000"/>
          <w:szCs w:val="28"/>
        </w:rPr>
        <w:t>5</w:t>
      </w:r>
      <w:r w:rsidRPr="00162634">
        <w:rPr>
          <w:rFonts w:eastAsia="Times New Roman" w:cs="Times New Roman"/>
          <w:color w:val="000000"/>
          <w:szCs w:val="28"/>
          <w:lang w:val="vi-VN"/>
        </w:rPr>
        <w:t> năm 20</w:t>
      </w:r>
      <w:r w:rsidRPr="00162634">
        <w:rPr>
          <w:rFonts w:eastAsia="Times New Roman" w:cs="Times New Roman"/>
          <w:color w:val="000000"/>
          <w:szCs w:val="28"/>
        </w:rPr>
        <w:t xml:space="preserve">21 của Bộ trưởng Bộ Tư pháp </w:t>
      </w:r>
      <w:r w:rsidRPr="00162634">
        <w:rPr>
          <w:rFonts w:cs="Times New Roman"/>
          <w:color w:val="000000"/>
          <w:szCs w:val="28"/>
        </w:rPr>
        <w:t>sửa đổi, bổ sung một số điều của Thông tư số </w:t>
      </w:r>
      <w:hyperlink r:id="rId9" w:tgtFrame="_blank" w:history="1">
        <w:r w:rsidRPr="00162634">
          <w:rPr>
            <w:rStyle w:val="Hyperlink"/>
            <w:rFonts w:cs="Times New Roman"/>
            <w:szCs w:val="28"/>
            <w:u w:val="none"/>
          </w:rPr>
          <w:t>08/2017/TT-BTP</w:t>
        </w:r>
      </w:hyperlink>
      <w:r w:rsidRPr="00162634">
        <w:rPr>
          <w:rFonts w:cs="Times New Roman"/>
          <w:color w:val="000000"/>
          <w:szCs w:val="28"/>
        </w:rPr>
        <w:t> ngày 15 tháng 11 năm 2017 của Bộ trưởng Bộ Tư pháp quy định chi tiết một số điều của Luật Trợ giúp pháp lý và hướng dẫn giấy tờ trong hoạt động trợ giúp pháp lý; Thông tư số </w:t>
      </w:r>
      <w:hyperlink r:id="rId10" w:tgtFrame="_blank" w:history="1">
        <w:r w:rsidRPr="00162634">
          <w:rPr>
            <w:rStyle w:val="Hyperlink"/>
            <w:rFonts w:cs="Times New Roman"/>
            <w:szCs w:val="28"/>
            <w:u w:val="none"/>
          </w:rPr>
          <w:t>12/2018/TT-BTP</w:t>
        </w:r>
      </w:hyperlink>
      <w:r w:rsidRPr="00162634">
        <w:rPr>
          <w:rFonts w:cs="Times New Roman"/>
          <w:color w:val="000000"/>
          <w:szCs w:val="28"/>
        </w:rPr>
        <w:t> ngày 28 tháng 8 năm 2018 của Bộ trưởng Bộ Tư pháp hướng dẫn một số hoạt động nghiệp vụ trợ giúp pháp lý và quản lý chất lượng vụ việc trợ giúp pháp lý.</w:t>
      </w:r>
    </w:p>
    <w:p w14:paraId="57F599BA" w14:textId="7ABFD68B" w:rsidR="00921AC0" w:rsidRPr="00162634" w:rsidRDefault="00921AC0" w:rsidP="00606221">
      <w:pPr>
        <w:spacing w:before="120" w:after="120" w:line="360" w:lineRule="atLeast"/>
        <w:ind w:firstLine="709"/>
        <w:jc w:val="both"/>
        <w:rPr>
          <w:rFonts w:cs="Times New Roman"/>
          <w:color w:val="000000"/>
          <w:szCs w:val="28"/>
        </w:rPr>
      </w:pPr>
      <w:r w:rsidRPr="00162634">
        <w:rPr>
          <w:rFonts w:cs="Times New Roman"/>
          <w:color w:val="000000"/>
          <w:szCs w:val="28"/>
        </w:rPr>
        <w:lastRenderedPageBreak/>
        <w:tab/>
      </w:r>
      <w:r w:rsidR="00331930" w:rsidRPr="00162634">
        <w:rPr>
          <w:rFonts w:cs="Times New Roman"/>
          <w:color w:val="000000"/>
          <w:szCs w:val="28"/>
        </w:rPr>
        <w:t>4</w:t>
      </w:r>
      <w:r w:rsidRPr="00162634">
        <w:rPr>
          <w:rFonts w:cs="Times New Roman"/>
          <w:color w:val="000000"/>
          <w:szCs w:val="28"/>
        </w:rPr>
        <w:t>. Bãi bỏ các Điều 28, 29 và 30 của Thông tư số 08/20</w:t>
      </w:r>
      <w:r w:rsidR="00B8529F" w:rsidRPr="00162634">
        <w:rPr>
          <w:rFonts w:cs="Times New Roman"/>
          <w:color w:val="000000"/>
          <w:szCs w:val="28"/>
        </w:rPr>
        <w:t>1</w:t>
      </w:r>
      <w:r w:rsidRPr="00162634">
        <w:rPr>
          <w:rFonts w:cs="Times New Roman"/>
          <w:color w:val="000000"/>
          <w:szCs w:val="28"/>
        </w:rPr>
        <w:t>9/TT-BTP ngày 10 tháng 12 năm 2019 của Bộ trưởng Bộ Tư pháp quy định biện pháp thực hiện chức năng quản lý nhà nước về công tác bồi thường nhà nước.</w:t>
      </w:r>
    </w:p>
    <w:p w14:paraId="0B92E49F" w14:textId="26A678DD" w:rsidR="00921AC0" w:rsidRPr="00162634" w:rsidRDefault="00331930" w:rsidP="00606221">
      <w:pPr>
        <w:spacing w:before="120" w:after="120" w:line="360" w:lineRule="atLeast"/>
        <w:ind w:firstLine="709"/>
        <w:jc w:val="both"/>
        <w:rPr>
          <w:rFonts w:cs="Times New Roman"/>
          <w:color w:val="000000"/>
          <w:szCs w:val="28"/>
        </w:rPr>
      </w:pPr>
      <w:r w:rsidRPr="00162634">
        <w:rPr>
          <w:rFonts w:cs="Times New Roman"/>
          <w:color w:val="000000"/>
          <w:szCs w:val="28"/>
        </w:rPr>
        <w:t>5</w:t>
      </w:r>
      <w:r w:rsidR="00921AC0" w:rsidRPr="00162634">
        <w:rPr>
          <w:rFonts w:cs="Times New Roman"/>
          <w:color w:val="000000"/>
          <w:szCs w:val="28"/>
        </w:rPr>
        <w:t>. Bãi bỏ các Điều 5, 7 và 8</w:t>
      </w:r>
      <w:r w:rsidR="00AB3B23" w:rsidRPr="00162634">
        <w:rPr>
          <w:rFonts w:cs="Times New Roman"/>
          <w:color w:val="000000"/>
          <w:szCs w:val="28"/>
        </w:rPr>
        <w:t xml:space="preserve">, khoản 3, khoản 5 Điều 14 </w:t>
      </w:r>
      <w:r w:rsidR="00921AC0" w:rsidRPr="00162634">
        <w:rPr>
          <w:rFonts w:cs="Times New Roman"/>
          <w:color w:val="000000"/>
          <w:szCs w:val="28"/>
        </w:rPr>
        <w:t>của Thông tư số 09/2019/TT-BTP ngày 10 tháng 12 năm 2019 của Bộ trưởng Bộ Tư pháp quy định biện pháp hỗ trợ, hướng dẫn người bị thiệt hại thực hiện thủ tục yêu cầu bồi thường nhà nước.</w:t>
      </w:r>
    </w:p>
    <w:p w14:paraId="1A81CE6A" w14:textId="20A3732B" w:rsidR="00921AC0" w:rsidRPr="00162634" w:rsidRDefault="00921AC0" w:rsidP="00606221">
      <w:pPr>
        <w:spacing w:before="120" w:after="120" w:line="360" w:lineRule="atLeast"/>
        <w:ind w:firstLine="709"/>
        <w:jc w:val="both"/>
        <w:rPr>
          <w:rFonts w:cs="Times New Roman"/>
          <w:b/>
          <w:bCs/>
          <w:color w:val="000000"/>
          <w:szCs w:val="28"/>
        </w:rPr>
      </w:pPr>
      <w:r w:rsidRPr="00162634">
        <w:rPr>
          <w:rFonts w:cs="Times New Roman"/>
          <w:b/>
          <w:bCs/>
          <w:color w:val="000000"/>
          <w:szCs w:val="28"/>
        </w:rPr>
        <w:t xml:space="preserve">Điều </w:t>
      </w:r>
      <w:r w:rsidR="00606221" w:rsidRPr="00162634">
        <w:rPr>
          <w:rFonts w:cs="Times New Roman"/>
          <w:b/>
          <w:bCs/>
          <w:color w:val="000000"/>
          <w:szCs w:val="28"/>
        </w:rPr>
        <w:t>8</w:t>
      </w:r>
      <w:r w:rsidRPr="00162634">
        <w:rPr>
          <w:rFonts w:cs="Times New Roman"/>
          <w:b/>
          <w:bCs/>
          <w:color w:val="000000"/>
          <w:szCs w:val="28"/>
        </w:rPr>
        <w:t>. Hiệu lực thi hành</w:t>
      </w:r>
    </w:p>
    <w:p w14:paraId="2300E406" w14:textId="4250BAB1" w:rsidR="00F36860" w:rsidRPr="00162634" w:rsidRDefault="00921AC0" w:rsidP="00606221">
      <w:pPr>
        <w:spacing w:before="120" w:after="120" w:line="360" w:lineRule="atLeast"/>
        <w:ind w:firstLine="709"/>
        <w:jc w:val="both"/>
        <w:rPr>
          <w:rFonts w:cs="Times New Roman"/>
          <w:color w:val="000000"/>
          <w:szCs w:val="28"/>
        </w:rPr>
      </w:pPr>
      <w:r w:rsidRPr="00162634">
        <w:rPr>
          <w:rFonts w:cs="Times New Roman"/>
          <w:color w:val="000000"/>
          <w:szCs w:val="28"/>
        </w:rPr>
        <w:t>Thông tư này có hiệu lực thi hành từ ngày 01 tháng 7 năm 2025.</w:t>
      </w:r>
      <w:bookmarkEnd w:id="2"/>
    </w:p>
    <w:p w14:paraId="3E4643ED" w14:textId="615AB147" w:rsidR="004A0267" w:rsidRPr="00162634" w:rsidRDefault="004A0267" w:rsidP="00606221">
      <w:pPr>
        <w:spacing w:before="120" w:after="120" w:line="360" w:lineRule="atLeast"/>
        <w:ind w:firstLine="709"/>
        <w:jc w:val="both"/>
        <w:rPr>
          <w:rFonts w:cs="Times New Roman"/>
          <w:b/>
          <w:bCs/>
          <w:color w:val="000000"/>
          <w:szCs w:val="28"/>
        </w:rPr>
      </w:pPr>
      <w:r w:rsidRPr="00162634">
        <w:rPr>
          <w:rFonts w:cs="Times New Roman"/>
          <w:b/>
          <w:bCs/>
          <w:color w:val="000000"/>
          <w:szCs w:val="28"/>
        </w:rPr>
        <w:t xml:space="preserve">Điều </w:t>
      </w:r>
      <w:r w:rsidR="00606221" w:rsidRPr="00162634">
        <w:rPr>
          <w:rFonts w:cs="Times New Roman"/>
          <w:b/>
          <w:bCs/>
          <w:color w:val="000000"/>
          <w:szCs w:val="28"/>
        </w:rPr>
        <w:t>9</w:t>
      </w:r>
      <w:r w:rsidRPr="00162634">
        <w:rPr>
          <w:rFonts w:cs="Times New Roman"/>
          <w:b/>
          <w:bCs/>
          <w:color w:val="000000"/>
          <w:szCs w:val="28"/>
        </w:rPr>
        <w:t>. Điều khoản chuyển tiếp</w:t>
      </w:r>
    </w:p>
    <w:p w14:paraId="14B2F462" w14:textId="3AD7DF1C" w:rsidR="004A0267" w:rsidRPr="00162634" w:rsidRDefault="004A0267" w:rsidP="00606221">
      <w:pPr>
        <w:spacing w:before="120" w:after="120" w:line="360" w:lineRule="exact"/>
        <w:ind w:firstLine="709"/>
        <w:jc w:val="both"/>
        <w:rPr>
          <w:rFonts w:cs="Times New Roman"/>
          <w:szCs w:val="28"/>
          <w:bdr w:val="none" w:sz="0" w:space="0" w:color="auto" w:frame="1"/>
        </w:rPr>
      </w:pPr>
      <w:r w:rsidRPr="00162634">
        <w:rPr>
          <w:rFonts w:cs="Times New Roman"/>
          <w:szCs w:val="28"/>
          <w:bdr w:val="none" w:sz="0" w:space="0" w:color="auto" w:frame="1"/>
        </w:rPr>
        <w:t xml:space="preserve">Đối với các hồ sơ đề nghị thực hiện thủ tục hành chính quy định tại các Điều 14, 15, 16 và 17 của Nghị định số 121/2025/NĐ-CP ngày 11 tháng 6 năm 2025 </w:t>
      </w:r>
      <w:r w:rsidRPr="00162634">
        <w:rPr>
          <w:rFonts w:cs="Times New Roman"/>
          <w:iCs/>
          <w:color w:val="000000"/>
          <w:szCs w:val="28"/>
        </w:rPr>
        <w:t xml:space="preserve">quy định về phân quyền, phân cấp trong lĩnh vực quản lý nhà nước của Bộ Tư pháp </w:t>
      </w:r>
      <w:r w:rsidRPr="00162634">
        <w:rPr>
          <w:rFonts w:cs="Times New Roman"/>
          <w:color w:val="000000"/>
          <w:szCs w:val="28"/>
        </w:rPr>
        <w:t xml:space="preserve">đã được nộp đến Bộ Tư pháp trước ngày 01/7/2025 thì thực hiện theo quy định tại </w:t>
      </w:r>
      <w:r w:rsidRPr="00162634">
        <w:rPr>
          <w:rFonts w:cs="Times New Roman"/>
          <w:szCs w:val="28"/>
          <w:bdr w:val="none" w:sz="0" w:space="0" w:color="auto" w:frame="1"/>
        </w:rPr>
        <w:t>Luật Công chứng năm 2014, Thông tư số 01/2021/TT-BTP ngày 03 tháng 02 năm 2021 của Bộ trưởng Bộ Tư pháp quy định chi tiết một số điều và biện pháp thi hành Luật Công chứng, Thông tư số 03/2024/TT-BTP ngày 15 tháng 5 năm 2025 của Bộ trưởng Bộ Tư pháp sửa đổi, bổ sung 08 Thông tư liên quan đến thủ tục hành chính trong lĩnh vực bổ trợ tư pháp.</w:t>
      </w: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09"/>
      </w:tblGrid>
      <w:tr w:rsidR="00F36860" w14:paraId="18BE4048" w14:textId="77777777" w:rsidTr="001673AD">
        <w:tc>
          <w:tcPr>
            <w:tcW w:w="4957" w:type="dxa"/>
          </w:tcPr>
          <w:p w14:paraId="7438894D" w14:textId="77777777" w:rsidR="00F36860" w:rsidRPr="00F76657" w:rsidRDefault="00F36860" w:rsidP="001673AD">
            <w:pPr>
              <w:pStyle w:val="NormalWeb"/>
              <w:spacing w:before="120" w:beforeAutospacing="0" w:after="120" w:afterAutospacing="0" w:line="234" w:lineRule="atLeast"/>
              <w:jc w:val="both"/>
              <w:rPr>
                <w:b/>
                <w:bCs/>
                <w:i/>
                <w:iCs/>
                <w:color w:val="000000"/>
              </w:rPr>
            </w:pPr>
            <w:r w:rsidRPr="00C334AD">
              <w:rPr>
                <w:b/>
                <w:bCs/>
                <w:i/>
                <w:iCs/>
                <w:color w:val="000000"/>
              </w:rPr>
              <w:t>Nơi nhận:</w:t>
            </w:r>
          </w:p>
          <w:p w14:paraId="37F847FC"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Ban Bí thư Trung ương Đảng;</w:t>
            </w:r>
          </w:p>
          <w:p w14:paraId="4AEE4F82"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Thủ tướng Chính phủ;</w:t>
            </w:r>
          </w:p>
          <w:p w14:paraId="336D1A93"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Các Phó Thủ tướng Chính phủ;</w:t>
            </w:r>
          </w:p>
          <w:p w14:paraId="7BA145E7"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Bộ Tư pháp: Bộ trưởng, các Thứ trưởng;</w:t>
            </w:r>
          </w:p>
          <w:p w14:paraId="75039A36"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Các Bộ, cơ quan ngang Bộ, cơ quan thuộc Chính phủ;</w:t>
            </w:r>
          </w:p>
          <w:p w14:paraId="26400E04"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HĐND, UBND các tỉnh, thành phố trực thuộc TW;</w:t>
            </w:r>
          </w:p>
          <w:p w14:paraId="026687CC"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Văn phòng TW Đảng và các ban của Đảng;</w:t>
            </w:r>
          </w:p>
          <w:p w14:paraId="32745681"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Văn phòng Quốc hội;</w:t>
            </w:r>
          </w:p>
          <w:p w14:paraId="342771F3"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Văn phòng Chủ tịch nước;</w:t>
            </w:r>
          </w:p>
          <w:p w14:paraId="684B5503"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Văn phòng Chính phủ;</w:t>
            </w:r>
          </w:p>
          <w:p w14:paraId="2D0936D9"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Hội đồng Dân tộc và các Ủy ban của Quốc hội;</w:t>
            </w:r>
          </w:p>
          <w:p w14:paraId="5589E5BE"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Viện kiểm sát nhân dân tối cao</w:t>
            </w:r>
            <w:r w:rsidRPr="00F76657">
              <w:rPr>
                <w:color w:val="000000"/>
                <w:sz w:val="22"/>
                <w:szCs w:val="22"/>
              </w:rPr>
              <w:t>;</w:t>
            </w:r>
          </w:p>
          <w:p w14:paraId="263F8BBB"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Tòa án nhân dân tối cao;</w:t>
            </w:r>
          </w:p>
          <w:p w14:paraId="6EE05960"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Tổng kiểm toán nhà nước;</w:t>
            </w:r>
          </w:p>
          <w:p w14:paraId="2FD1ACEA"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Ủy ban TW Mặt trận Tổ quốc Việt Nam;</w:t>
            </w:r>
          </w:p>
          <w:p w14:paraId="19E35C5C"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Cơ quan TW của các tổ chức chính trị - xã hội;</w:t>
            </w:r>
          </w:p>
          <w:p w14:paraId="425AF69C"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xml:space="preserve">- Cục </w:t>
            </w:r>
            <w:r w:rsidRPr="00F76657">
              <w:rPr>
                <w:color w:val="000000"/>
                <w:sz w:val="22"/>
                <w:szCs w:val="22"/>
              </w:rPr>
              <w:t>KTVB&amp;QLXLVPHC</w:t>
            </w:r>
            <w:r w:rsidRPr="00C334AD">
              <w:rPr>
                <w:color w:val="000000"/>
                <w:sz w:val="22"/>
                <w:szCs w:val="22"/>
              </w:rPr>
              <w:t>, Bộ Tư pháp;</w:t>
            </w:r>
          </w:p>
          <w:p w14:paraId="36B39990"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Sở Tư pháp các tỉnh, thành phố trực thuộc TW;</w:t>
            </w:r>
          </w:p>
          <w:p w14:paraId="2316E974" w14:textId="77777777" w:rsidR="00F36860" w:rsidRPr="00F76657" w:rsidRDefault="00F36860" w:rsidP="001673AD">
            <w:pPr>
              <w:pStyle w:val="NormalWeb"/>
              <w:spacing w:before="0" w:beforeAutospacing="0" w:after="0" w:afterAutospacing="0" w:line="240" w:lineRule="atLeast"/>
              <w:jc w:val="both"/>
              <w:rPr>
                <w:color w:val="000000"/>
                <w:sz w:val="22"/>
                <w:szCs w:val="22"/>
              </w:rPr>
            </w:pPr>
            <w:r w:rsidRPr="00C334AD">
              <w:rPr>
                <w:color w:val="000000"/>
                <w:sz w:val="22"/>
                <w:szCs w:val="22"/>
              </w:rPr>
              <w:t>- Công báo; Cổng thông tin điện tử Chính phủ; Cổng thông tin điện tử Bộ Tư pháp;</w:t>
            </w:r>
          </w:p>
          <w:p w14:paraId="4106CD33" w14:textId="77777777" w:rsidR="00F36860" w:rsidRDefault="00F36860" w:rsidP="001673AD">
            <w:pPr>
              <w:pStyle w:val="NormalWeb"/>
              <w:spacing w:before="0" w:beforeAutospacing="0" w:after="0" w:afterAutospacing="0" w:line="240" w:lineRule="atLeast"/>
              <w:jc w:val="both"/>
              <w:rPr>
                <w:color w:val="000000"/>
                <w:sz w:val="28"/>
                <w:szCs w:val="28"/>
              </w:rPr>
            </w:pPr>
            <w:r w:rsidRPr="00F76657">
              <w:rPr>
                <w:color w:val="000000"/>
                <w:sz w:val="22"/>
                <w:szCs w:val="22"/>
              </w:rPr>
              <w:t>- Lưu: VT, Vụ CTXDVBQPPL</w:t>
            </w:r>
            <w:r w:rsidRPr="00C334AD">
              <w:rPr>
                <w:color w:val="000000"/>
                <w:sz w:val="22"/>
                <w:szCs w:val="22"/>
              </w:rPr>
              <w:t>.</w:t>
            </w:r>
          </w:p>
        </w:tc>
        <w:tc>
          <w:tcPr>
            <w:tcW w:w="4509" w:type="dxa"/>
          </w:tcPr>
          <w:p w14:paraId="3CFAF0FF" w14:textId="77777777" w:rsidR="00F36860" w:rsidRPr="00F76657" w:rsidRDefault="00F36860" w:rsidP="001673AD">
            <w:pPr>
              <w:pStyle w:val="NormalWeb"/>
              <w:spacing w:before="120" w:beforeAutospacing="0" w:after="120" w:afterAutospacing="0" w:line="234" w:lineRule="atLeast"/>
              <w:jc w:val="center"/>
              <w:rPr>
                <w:b/>
                <w:color w:val="000000"/>
                <w:sz w:val="28"/>
                <w:szCs w:val="28"/>
              </w:rPr>
            </w:pPr>
            <w:r w:rsidRPr="00F76657">
              <w:rPr>
                <w:b/>
                <w:color w:val="000000"/>
                <w:sz w:val="28"/>
                <w:szCs w:val="28"/>
              </w:rPr>
              <w:t>BỘ TRƯỞNG</w:t>
            </w:r>
          </w:p>
          <w:p w14:paraId="01FC4DD1" w14:textId="77777777" w:rsidR="00F36860" w:rsidRPr="00F76657" w:rsidRDefault="00F36860" w:rsidP="001673AD">
            <w:pPr>
              <w:pStyle w:val="NormalWeb"/>
              <w:spacing w:before="120" w:beforeAutospacing="0" w:after="120" w:afterAutospacing="0" w:line="234" w:lineRule="atLeast"/>
              <w:jc w:val="center"/>
              <w:rPr>
                <w:b/>
                <w:color w:val="000000"/>
                <w:sz w:val="28"/>
                <w:szCs w:val="28"/>
              </w:rPr>
            </w:pPr>
          </w:p>
          <w:p w14:paraId="474202F9" w14:textId="77777777" w:rsidR="00F36860" w:rsidRPr="00F76657" w:rsidRDefault="00F36860" w:rsidP="001673AD">
            <w:pPr>
              <w:pStyle w:val="NormalWeb"/>
              <w:spacing w:before="120" w:beforeAutospacing="0" w:after="120" w:afterAutospacing="0" w:line="234" w:lineRule="atLeast"/>
              <w:jc w:val="center"/>
              <w:rPr>
                <w:b/>
                <w:color w:val="000000"/>
                <w:sz w:val="28"/>
                <w:szCs w:val="28"/>
              </w:rPr>
            </w:pPr>
          </w:p>
          <w:p w14:paraId="4A78DF34" w14:textId="77777777" w:rsidR="00F36860" w:rsidRDefault="00F36860" w:rsidP="001673AD">
            <w:pPr>
              <w:pStyle w:val="NormalWeb"/>
              <w:spacing w:before="120" w:beforeAutospacing="0" w:after="120" w:afterAutospacing="0" w:line="234" w:lineRule="atLeast"/>
              <w:jc w:val="center"/>
              <w:rPr>
                <w:b/>
                <w:color w:val="000000"/>
                <w:sz w:val="28"/>
                <w:szCs w:val="28"/>
              </w:rPr>
            </w:pPr>
          </w:p>
          <w:p w14:paraId="5D3CA624" w14:textId="77777777" w:rsidR="001F7886" w:rsidRPr="00F76657" w:rsidRDefault="001F7886" w:rsidP="001673AD">
            <w:pPr>
              <w:pStyle w:val="NormalWeb"/>
              <w:spacing w:before="120" w:beforeAutospacing="0" w:after="120" w:afterAutospacing="0" w:line="234" w:lineRule="atLeast"/>
              <w:jc w:val="center"/>
              <w:rPr>
                <w:b/>
                <w:color w:val="000000"/>
                <w:sz w:val="28"/>
                <w:szCs w:val="28"/>
              </w:rPr>
            </w:pPr>
          </w:p>
          <w:p w14:paraId="1A17A915" w14:textId="77777777" w:rsidR="00F36860" w:rsidRDefault="00F36860" w:rsidP="001673AD">
            <w:pPr>
              <w:pStyle w:val="NormalWeb"/>
              <w:spacing w:before="120" w:beforeAutospacing="0" w:after="120" w:afterAutospacing="0" w:line="234" w:lineRule="atLeast"/>
              <w:jc w:val="center"/>
              <w:rPr>
                <w:color w:val="000000"/>
                <w:sz w:val="28"/>
                <w:szCs w:val="28"/>
              </w:rPr>
            </w:pPr>
            <w:r w:rsidRPr="00F76657">
              <w:rPr>
                <w:b/>
                <w:color w:val="000000"/>
                <w:sz w:val="28"/>
                <w:szCs w:val="28"/>
              </w:rPr>
              <w:t>Nguyễn Hải Ninh</w:t>
            </w:r>
          </w:p>
        </w:tc>
      </w:tr>
    </w:tbl>
    <w:p w14:paraId="55B4BFBB" w14:textId="77777777" w:rsidR="00F36860" w:rsidRPr="00053CA8" w:rsidRDefault="00F36860" w:rsidP="00F36860">
      <w:pPr>
        <w:pStyle w:val="NormalWeb"/>
        <w:shd w:val="clear" w:color="auto" w:fill="FFFFFF"/>
        <w:spacing w:before="120" w:beforeAutospacing="0" w:after="120" w:afterAutospacing="0" w:line="234" w:lineRule="atLeast"/>
        <w:ind w:firstLine="567"/>
        <w:jc w:val="both"/>
        <w:rPr>
          <w:color w:val="000000"/>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08"/>
      </w:tblGrid>
      <w:tr w:rsidR="00F36860" w:rsidRPr="00C334AD" w14:paraId="464FA002" w14:textId="77777777" w:rsidTr="001673AD">
        <w:trPr>
          <w:tblCellSpacing w:w="0" w:type="dxa"/>
        </w:trPr>
        <w:tc>
          <w:tcPr>
            <w:tcW w:w="4708" w:type="dxa"/>
            <w:shd w:val="clear" w:color="auto" w:fill="FFFFFF"/>
            <w:tcMar>
              <w:top w:w="0" w:type="dxa"/>
              <w:left w:w="108" w:type="dxa"/>
              <w:bottom w:w="0" w:type="dxa"/>
              <w:right w:w="108" w:type="dxa"/>
            </w:tcMar>
            <w:hideMark/>
          </w:tcPr>
          <w:p w14:paraId="122C3DE8" w14:textId="77777777" w:rsidR="00F36860" w:rsidRPr="00C334AD" w:rsidRDefault="00F36860" w:rsidP="001673AD">
            <w:pPr>
              <w:spacing w:before="120" w:after="120" w:line="234" w:lineRule="atLeast"/>
              <w:rPr>
                <w:rFonts w:eastAsia="Times New Roman" w:cs="Times New Roman"/>
                <w:color w:val="000000"/>
                <w:sz w:val="18"/>
                <w:szCs w:val="18"/>
              </w:rPr>
            </w:pPr>
          </w:p>
        </w:tc>
      </w:tr>
      <w:tr w:rsidR="00F36860" w:rsidRPr="00C334AD" w14:paraId="4006DC4A" w14:textId="77777777" w:rsidTr="001673AD">
        <w:trPr>
          <w:tblCellSpacing w:w="0" w:type="dxa"/>
        </w:trPr>
        <w:tc>
          <w:tcPr>
            <w:tcW w:w="4708" w:type="dxa"/>
            <w:shd w:val="clear" w:color="auto" w:fill="FFFFFF"/>
            <w:tcMar>
              <w:top w:w="0" w:type="dxa"/>
              <w:left w:w="108" w:type="dxa"/>
              <w:bottom w:w="0" w:type="dxa"/>
              <w:right w:w="108" w:type="dxa"/>
            </w:tcMar>
          </w:tcPr>
          <w:p w14:paraId="77BA4570" w14:textId="77777777" w:rsidR="00F36860" w:rsidRPr="00C334AD" w:rsidRDefault="00F36860" w:rsidP="001673AD">
            <w:pPr>
              <w:spacing w:before="120" w:after="120" w:line="234" w:lineRule="atLeast"/>
              <w:rPr>
                <w:rFonts w:eastAsia="Times New Roman" w:cs="Times New Roman"/>
                <w:b/>
                <w:bCs/>
                <w:i/>
                <w:iCs/>
                <w:color w:val="000000"/>
                <w:sz w:val="18"/>
                <w:szCs w:val="18"/>
              </w:rPr>
            </w:pPr>
          </w:p>
        </w:tc>
      </w:tr>
    </w:tbl>
    <w:p w14:paraId="623DCD6F" w14:textId="77777777" w:rsidR="00F36860" w:rsidRPr="00C334AD" w:rsidRDefault="00F36860" w:rsidP="00F36860">
      <w:pPr>
        <w:rPr>
          <w:rFonts w:cs="Times New Roman"/>
        </w:rPr>
      </w:pPr>
    </w:p>
    <w:p w14:paraId="77FF1142" w14:textId="77777777" w:rsidR="00F67BE8" w:rsidRDefault="00F67BE8"/>
    <w:sectPr w:rsidR="00F67BE8" w:rsidSect="00746445">
      <w:headerReference w:type="default" r:id="rId11"/>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81D99" w14:textId="77777777" w:rsidR="001D6F45" w:rsidRDefault="001D6F45">
      <w:pPr>
        <w:spacing w:after="0" w:line="240" w:lineRule="auto"/>
      </w:pPr>
      <w:r>
        <w:separator/>
      </w:r>
    </w:p>
  </w:endnote>
  <w:endnote w:type="continuationSeparator" w:id="0">
    <w:p w14:paraId="07F55CCA" w14:textId="77777777" w:rsidR="001D6F45" w:rsidRDefault="001D6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58694" w14:textId="77777777" w:rsidR="001D6F45" w:rsidRDefault="001D6F45">
      <w:pPr>
        <w:spacing w:after="0" w:line="240" w:lineRule="auto"/>
      </w:pPr>
      <w:r>
        <w:separator/>
      </w:r>
    </w:p>
  </w:footnote>
  <w:footnote w:type="continuationSeparator" w:id="0">
    <w:p w14:paraId="67DC1FBF" w14:textId="77777777" w:rsidR="001D6F45" w:rsidRDefault="001D6F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9033055"/>
      <w:docPartObj>
        <w:docPartGallery w:val="Page Numbers (Top of Page)"/>
        <w:docPartUnique/>
      </w:docPartObj>
    </w:sdtPr>
    <w:sdtEndPr>
      <w:rPr>
        <w:noProof/>
      </w:rPr>
    </w:sdtEndPr>
    <w:sdtContent>
      <w:p w14:paraId="3FB58CC6" w14:textId="77777777" w:rsidR="001673AD" w:rsidRDefault="001673AD">
        <w:pPr>
          <w:pStyle w:val="Header"/>
          <w:jc w:val="center"/>
        </w:pPr>
        <w:r>
          <w:fldChar w:fldCharType="begin"/>
        </w:r>
        <w:r>
          <w:instrText xml:space="preserve"> PAGE   \* MERGEFORMAT </w:instrText>
        </w:r>
        <w:r>
          <w:fldChar w:fldCharType="separate"/>
        </w:r>
        <w:r w:rsidR="00E978A7">
          <w:rPr>
            <w:noProof/>
          </w:rPr>
          <w:t>6</w:t>
        </w:r>
        <w:r>
          <w:rPr>
            <w:noProof/>
          </w:rPr>
          <w:fldChar w:fldCharType="end"/>
        </w:r>
      </w:p>
    </w:sdtContent>
  </w:sdt>
  <w:p w14:paraId="32E65A94" w14:textId="77777777" w:rsidR="001673AD" w:rsidRDefault="001673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45B3F9"/>
    <w:multiLevelType w:val="singleLevel"/>
    <w:tmpl w:val="E645B3F9"/>
    <w:lvl w:ilvl="0">
      <w:start w:val="1"/>
      <w:numFmt w:val="decimal"/>
      <w:suff w:val="space"/>
      <w:lvlText w:val="%1."/>
      <w:lvlJc w:val="left"/>
    </w:lvl>
  </w:abstractNum>
  <w:abstractNum w:abstractNumId="1">
    <w:nsid w:val="0C106E94"/>
    <w:multiLevelType w:val="hybridMultilevel"/>
    <w:tmpl w:val="FC70F80C"/>
    <w:lvl w:ilvl="0" w:tplc="305CA5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FB5390E"/>
    <w:multiLevelType w:val="hybridMultilevel"/>
    <w:tmpl w:val="712C07D6"/>
    <w:lvl w:ilvl="0" w:tplc="C324E0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DFC665E"/>
    <w:multiLevelType w:val="hybridMultilevel"/>
    <w:tmpl w:val="0E5E9620"/>
    <w:lvl w:ilvl="0" w:tplc="6B868F7C">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658795D"/>
    <w:multiLevelType w:val="hybridMultilevel"/>
    <w:tmpl w:val="5F34DA2C"/>
    <w:lvl w:ilvl="0" w:tplc="34A03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A510622"/>
    <w:multiLevelType w:val="hybridMultilevel"/>
    <w:tmpl w:val="391EB4B6"/>
    <w:lvl w:ilvl="0" w:tplc="3C18EF6A">
      <w:start w:val="1"/>
      <w:numFmt w:val="lowerLetter"/>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60"/>
    <w:rsid w:val="000048EF"/>
    <w:rsid w:val="00004E1A"/>
    <w:rsid w:val="00024B4C"/>
    <w:rsid w:val="000421C5"/>
    <w:rsid w:val="000473E6"/>
    <w:rsid w:val="00047771"/>
    <w:rsid w:val="00075F07"/>
    <w:rsid w:val="00094409"/>
    <w:rsid w:val="00097375"/>
    <w:rsid w:val="000A2EEB"/>
    <w:rsid w:val="000B4F60"/>
    <w:rsid w:val="000B69F7"/>
    <w:rsid w:val="000C605A"/>
    <w:rsid w:val="000D4A47"/>
    <w:rsid w:val="000E0817"/>
    <w:rsid w:val="000F429F"/>
    <w:rsid w:val="000F6F51"/>
    <w:rsid w:val="001048F3"/>
    <w:rsid w:val="001223C6"/>
    <w:rsid w:val="00126967"/>
    <w:rsid w:val="00133F34"/>
    <w:rsid w:val="00135426"/>
    <w:rsid w:val="001427EB"/>
    <w:rsid w:val="0015234C"/>
    <w:rsid w:val="00155897"/>
    <w:rsid w:val="00162634"/>
    <w:rsid w:val="00163EAD"/>
    <w:rsid w:val="0016591D"/>
    <w:rsid w:val="001673AD"/>
    <w:rsid w:val="00190D75"/>
    <w:rsid w:val="0019583D"/>
    <w:rsid w:val="001A3A77"/>
    <w:rsid w:val="001A40EB"/>
    <w:rsid w:val="001C261F"/>
    <w:rsid w:val="001C411E"/>
    <w:rsid w:val="001C4772"/>
    <w:rsid w:val="001C4C4D"/>
    <w:rsid w:val="001D6F45"/>
    <w:rsid w:val="001D7AEE"/>
    <w:rsid w:val="001E030D"/>
    <w:rsid w:val="001E3141"/>
    <w:rsid w:val="001E66E1"/>
    <w:rsid w:val="001F1786"/>
    <w:rsid w:val="001F555F"/>
    <w:rsid w:val="001F5E24"/>
    <w:rsid w:val="001F7886"/>
    <w:rsid w:val="0022754E"/>
    <w:rsid w:val="00235380"/>
    <w:rsid w:val="0025262B"/>
    <w:rsid w:val="00260191"/>
    <w:rsid w:val="002645C5"/>
    <w:rsid w:val="00272284"/>
    <w:rsid w:val="002B2FAF"/>
    <w:rsid w:val="002B5DCA"/>
    <w:rsid w:val="002C05FE"/>
    <w:rsid w:val="002C3522"/>
    <w:rsid w:val="002E2601"/>
    <w:rsid w:val="002F446C"/>
    <w:rsid w:val="00305C6D"/>
    <w:rsid w:val="00331930"/>
    <w:rsid w:val="00337CC4"/>
    <w:rsid w:val="00342E5A"/>
    <w:rsid w:val="00344557"/>
    <w:rsid w:val="00344882"/>
    <w:rsid w:val="00346831"/>
    <w:rsid w:val="00352B5A"/>
    <w:rsid w:val="00361E18"/>
    <w:rsid w:val="00363060"/>
    <w:rsid w:val="00364E7D"/>
    <w:rsid w:val="00365E5E"/>
    <w:rsid w:val="00367B4F"/>
    <w:rsid w:val="0037253F"/>
    <w:rsid w:val="003813D0"/>
    <w:rsid w:val="00383EB5"/>
    <w:rsid w:val="00392FEC"/>
    <w:rsid w:val="003A13DD"/>
    <w:rsid w:val="003A2E1A"/>
    <w:rsid w:val="003B54A9"/>
    <w:rsid w:val="003C0A3D"/>
    <w:rsid w:val="003C0BD4"/>
    <w:rsid w:val="003C312F"/>
    <w:rsid w:val="003C4158"/>
    <w:rsid w:val="003C4F4F"/>
    <w:rsid w:val="003D2818"/>
    <w:rsid w:val="003E0D19"/>
    <w:rsid w:val="004022B1"/>
    <w:rsid w:val="00415E98"/>
    <w:rsid w:val="00451F09"/>
    <w:rsid w:val="004A0267"/>
    <w:rsid w:val="004A3945"/>
    <w:rsid w:val="004A5024"/>
    <w:rsid w:val="004A51A2"/>
    <w:rsid w:val="004B3378"/>
    <w:rsid w:val="004B46A3"/>
    <w:rsid w:val="004B6B4E"/>
    <w:rsid w:val="004F2816"/>
    <w:rsid w:val="004F73C2"/>
    <w:rsid w:val="00500977"/>
    <w:rsid w:val="00501392"/>
    <w:rsid w:val="005264EE"/>
    <w:rsid w:val="00533394"/>
    <w:rsid w:val="0054177A"/>
    <w:rsid w:val="00543BC4"/>
    <w:rsid w:val="005644D7"/>
    <w:rsid w:val="0057009B"/>
    <w:rsid w:val="005729AA"/>
    <w:rsid w:val="00587E74"/>
    <w:rsid w:val="005A2DEF"/>
    <w:rsid w:val="005A5748"/>
    <w:rsid w:val="005E4437"/>
    <w:rsid w:val="005E6A1D"/>
    <w:rsid w:val="00601F9D"/>
    <w:rsid w:val="00606221"/>
    <w:rsid w:val="00636A88"/>
    <w:rsid w:val="006475D4"/>
    <w:rsid w:val="006576C9"/>
    <w:rsid w:val="006578DE"/>
    <w:rsid w:val="00663CF7"/>
    <w:rsid w:val="00664ED7"/>
    <w:rsid w:val="006930C3"/>
    <w:rsid w:val="006935C2"/>
    <w:rsid w:val="00694869"/>
    <w:rsid w:val="006A2B16"/>
    <w:rsid w:val="006B0E2A"/>
    <w:rsid w:val="006B6896"/>
    <w:rsid w:val="006D08B7"/>
    <w:rsid w:val="006D4DE7"/>
    <w:rsid w:val="006E0EE3"/>
    <w:rsid w:val="006F49A3"/>
    <w:rsid w:val="00713A45"/>
    <w:rsid w:val="00715779"/>
    <w:rsid w:val="007216AE"/>
    <w:rsid w:val="0072326B"/>
    <w:rsid w:val="007308D7"/>
    <w:rsid w:val="00737F6D"/>
    <w:rsid w:val="00746445"/>
    <w:rsid w:val="007602A7"/>
    <w:rsid w:val="00772251"/>
    <w:rsid w:val="00773E09"/>
    <w:rsid w:val="00774F15"/>
    <w:rsid w:val="00776F4E"/>
    <w:rsid w:val="00780F80"/>
    <w:rsid w:val="0078757C"/>
    <w:rsid w:val="007909BC"/>
    <w:rsid w:val="007916BB"/>
    <w:rsid w:val="007A0B12"/>
    <w:rsid w:val="007A1D55"/>
    <w:rsid w:val="007A34D8"/>
    <w:rsid w:val="007B6861"/>
    <w:rsid w:val="007C04DA"/>
    <w:rsid w:val="007C70E8"/>
    <w:rsid w:val="007D170F"/>
    <w:rsid w:val="007E3C8B"/>
    <w:rsid w:val="007E3E7A"/>
    <w:rsid w:val="007E67A1"/>
    <w:rsid w:val="007F2396"/>
    <w:rsid w:val="007F77D8"/>
    <w:rsid w:val="008122B8"/>
    <w:rsid w:val="00826593"/>
    <w:rsid w:val="00836DEB"/>
    <w:rsid w:val="00850AEA"/>
    <w:rsid w:val="0085221C"/>
    <w:rsid w:val="0085600E"/>
    <w:rsid w:val="00867713"/>
    <w:rsid w:val="0087576B"/>
    <w:rsid w:val="00884024"/>
    <w:rsid w:val="00885E4C"/>
    <w:rsid w:val="008A1EEA"/>
    <w:rsid w:val="008A46C7"/>
    <w:rsid w:val="008A727F"/>
    <w:rsid w:val="008C5FCB"/>
    <w:rsid w:val="008C78E0"/>
    <w:rsid w:val="008D1BFF"/>
    <w:rsid w:val="008E3358"/>
    <w:rsid w:val="00911AE7"/>
    <w:rsid w:val="00921AC0"/>
    <w:rsid w:val="009221DE"/>
    <w:rsid w:val="00922497"/>
    <w:rsid w:val="009301AC"/>
    <w:rsid w:val="00932068"/>
    <w:rsid w:val="00934795"/>
    <w:rsid w:val="009364A5"/>
    <w:rsid w:val="00942D69"/>
    <w:rsid w:val="00961AF4"/>
    <w:rsid w:val="00963D30"/>
    <w:rsid w:val="00965645"/>
    <w:rsid w:val="00967BD0"/>
    <w:rsid w:val="009710C9"/>
    <w:rsid w:val="009809A6"/>
    <w:rsid w:val="009A4D0F"/>
    <w:rsid w:val="009A6321"/>
    <w:rsid w:val="009B3E25"/>
    <w:rsid w:val="009C06CE"/>
    <w:rsid w:val="009C424F"/>
    <w:rsid w:val="009D3503"/>
    <w:rsid w:val="009D633B"/>
    <w:rsid w:val="009D6A68"/>
    <w:rsid w:val="009F7D55"/>
    <w:rsid w:val="00A0008A"/>
    <w:rsid w:val="00A12205"/>
    <w:rsid w:val="00A13065"/>
    <w:rsid w:val="00A142CC"/>
    <w:rsid w:val="00A4592A"/>
    <w:rsid w:val="00A52601"/>
    <w:rsid w:val="00A60098"/>
    <w:rsid w:val="00A60BFC"/>
    <w:rsid w:val="00A63F3E"/>
    <w:rsid w:val="00A762D3"/>
    <w:rsid w:val="00A771F8"/>
    <w:rsid w:val="00A80133"/>
    <w:rsid w:val="00A862DE"/>
    <w:rsid w:val="00A95606"/>
    <w:rsid w:val="00A959CD"/>
    <w:rsid w:val="00A96DB0"/>
    <w:rsid w:val="00AA7302"/>
    <w:rsid w:val="00AB1A0B"/>
    <w:rsid w:val="00AB3B23"/>
    <w:rsid w:val="00AB4297"/>
    <w:rsid w:val="00AB61F2"/>
    <w:rsid w:val="00AC05CC"/>
    <w:rsid w:val="00AE0C23"/>
    <w:rsid w:val="00AE13CB"/>
    <w:rsid w:val="00AF2D68"/>
    <w:rsid w:val="00AF4D72"/>
    <w:rsid w:val="00AF4E20"/>
    <w:rsid w:val="00AF5A02"/>
    <w:rsid w:val="00B058C3"/>
    <w:rsid w:val="00B406D0"/>
    <w:rsid w:val="00B463AF"/>
    <w:rsid w:val="00B554C7"/>
    <w:rsid w:val="00B74346"/>
    <w:rsid w:val="00B82C8B"/>
    <w:rsid w:val="00B8529F"/>
    <w:rsid w:val="00B86B97"/>
    <w:rsid w:val="00BA0EF1"/>
    <w:rsid w:val="00BA5D64"/>
    <w:rsid w:val="00BB30BE"/>
    <w:rsid w:val="00BC5C04"/>
    <w:rsid w:val="00BC7559"/>
    <w:rsid w:val="00BE501A"/>
    <w:rsid w:val="00C2173B"/>
    <w:rsid w:val="00C21C35"/>
    <w:rsid w:val="00C26D3C"/>
    <w:rsid w:val="00C421AA"/>
    <w:rsid w:val="00C42F86"/>
    <w:rsid w:val="00C50149"/>
    <w:rsid w:val="00C53AE2"/>
    <w:rsid w:val="00C611DE"/>
    <w:rsid w:val="00C87842"/>
    <w:rsid w:val="00CA4333"/>
    <w:rsid w:val="00CB6A98"/>
    <w:rsid w:val="00CC4A4A"/>
    <w:rsid w:val="00CC510A"/>
    <w:rsid w:val="00CC5E10"/>
    <w:rsid w:val="00CD0961"/>
    <w:rsid w:val="00CF3759"/>
    <w:rsid w:val="00CF5DFE"/>
    <w:rsid w:val="00D07BA3"/>
    <w:rsid w:val="00D37801"/>
    <w:rsid w:val="00D433A0"/>
    <w:rsid w:val="00D45B6B"/>
    <w:rsid w:val="00D51834"/>
    <w:rsid w:val="00D55874"/>
    <w:rsid w:val="00D61A20"/>
    <w:rsid w:val="00D61AAE"/>
    <w:rsid w:val="00D6260C"/>
    <w:rsid w:val="00D66FE2"/>
    <w:rsid w:val="00D73BB7"/>
    <w:rsid w:val="00D741CB"/>
    <w:rsid w:val="00D75AE9"/>
    <w:rsid w:val="00D7793E"/>
    <w:rsid w:val="00DA4A5F"/>
    <w:rsid w:val="00DB7BF7"/>
    <w:rsid w:val="00DD6822"/>
    <w:rsid w:val="00DF0068"/>
    <w:rsid w:val="00DF1111"/>
    <w:rsid w:val="00DF35FD"/>
    <w:rsid w:val="00DF3A3E"/>
    <w:rsid w:val="00DF440C"/>
    <w:rsid w:val="00E026A1"/>
    <w:rsid w:val="00E07329"/>
    <w:rsid w:val="00E14A0A"/>
    <w:rsid w:val="00E151D2"/>
    <w:rsid w:val="00E344AB"/>
    <w:rsid w:val="00E3474C"/>
    <w:rsid w:val="00E6227B"/>
    <w:rsid w:val="00E65352"/>
    <w:rsid w:val="00E724AC"/>
    <w:rsid w:val="00E82270"/>
    <w:rsid w:val="00E83E5C"/>
    <w:rsid w:val="00E91222"/>
    <w:rsid w:val="00E978A7"/>
    <w:rsid w:val="00EA1432"/>
    <w:rsid w:val="00EA4DA1"/>
    <w:rsid w:val="00EB06B3"/>
    <w:rsid w:val="00EB0B7A"/>
    <w:rsid w:val="00ED03CC"/>
    <w:rsid w:val="00EE0320"/>
    <w:rsid w:val="00EE3701"/>
    <w:rsid w:val="00F14EA1"/>
    <w:rsid w:val="00F35014"/>
    <w:rsid w:val="00F36860"/>
    <w:rsid w:val="00F45E66"/>
    <w:rsid w:val="00F6392A"/>
    <w:rsid w:val="00F67BE8"/>
    <w:rsid w:val="00F80727"/>
    <w:rsid w:val="00F874E1"/>
    <w:rsid w:val="00F941E8"/>
    <w:rsid w:val="00F94BE2"/>
    <w:rsid w:val="00F9781D"/>
    <w:rsid w:val="00FA2CFD"/>
    <w:rsid w:val="00FC5FC5"/>
    <w:rsid w:val="00FC7B6C"/>
    <w:rsid w:val="00FE5A8A"/>
    <w:rsid w:val="00FF0A36"/>
    <w:rsid w:val="00FF308C"/>
    <w:rsid w:val="00FF5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FA01A"/>
  <w15:chartTrackingRefBased/>
  <w15:docId w15:val="{4BD29D1C-2007-4161-95B1-E7CD01B8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0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Geneva 9"/>
    <w:basedOn w:val="Normal"/>
    <w:link w:val="NormalWebChar"/>
    <w:uiPriority w:val="99"/>
    <w:unhideWhenUsed/>
    <w:qFormat/>
    <w:rsid w:val="00F3686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F36860"/>
    <w:rPr>
      <w:color w:val="0000FF"/>
      <w:u w:val="single"/>
    </w:rPr>
  </w:style>
  <w:style w:type="table" w:styleId="TableGrid">
    <w:name w:val="Table Grid"/>
    <w:basedOn w:val="TableNormal"/>
    <w:uiPriority w:val="39"/>
    <w:rsid w:val="00F36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qFormat/>
    <w:locked/>
    <w:rsid w:val="00F36860"/>
    <w:rPr>
      <w:rFonts w:eastAsia="Times New Roman" w:cs="Times New Roman"/>
      <w:sz w:val="24"/>
      <w:szCs w:val="24"/>
    </w:rPr>
  </w:style>
  <w:style w:type="paragraph" w:styleId="Header">
    <w:name w:val="header"/>
    <w:basedOn w:val="Normal"/>
    <w:link w:val="HeaderChar"/>
    <w:uiPriority w:val="99"/>
    <w:unhideWhenUsed/>
    <w:rsid w:val="00F36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6860"/>
  </w:style>
  <w:style w:type="paragraph" w:styleId="ListParagraph">
    <w:name w:val="List Paragraph"/>
    <w:basedOn w:val="Normal"/>
    <w:uiPriority w:val="34"/>
    <w:qFormat/>
    <w:rsid w:val="000048EF"/>
    <w:pPr>
      <w:ind w:left="720"/>
      <w:contextualSpacing/>
    </w:pPr>
  </w:style>
  <w:style w:type="paragraph" w:styleId="BalloonText">
    <w:name w:val="Balloon Text"/>
    <w:basedOn w:val="Normal"/>
    <w:link w:val="BalloonTextChar"/>
    <w:uiPriority w:val="99"/>
    <w:semiHidden/>
    <w:unhideWhenUsed/>
    <w:rsid w:val="00F9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1E8"/>
    <w:rPr>
      <w:rFonts w:ascii="Segoe UI" w:hAnsi="Segoe UI" w:cs="Segoe UI"/>
      <w:sz w:val="18"/>
      <w:szCs w:val="18"/>
    </w:rPr>
  </w:style>
  <w:style w:type="paragraph" w:styleId="Revision">
    <w:name w:val="Revision"/>
    <w:hidden/>
    <w:uiPriority w:val="99"/>
    <w:semiHidden/>
    <w:rsid w:val="00C21C35"/>
    <w:pPr>
      <w:spacing w:after="0" w:line="240" w:lineRule="auto"/>
    </w:pPr>
  </w:style>
  <w:style w:type="character" w:styleId="CommentReference">
    <w:name w:val="annotation reference"/>
    <w:basedOn w:val="DefaultParagraphFont"/>
    <w:uiPriority w:val="99"/>
    <w:semiHidden/>
    <w:unhideWhenUsed/>
    <w:qFormat/>
    <w:rsid w:val="00367B4F"/>
    <w:rPr>
      <w:sz w:val="16"/>
      <w:szCs w:val="16"/>
    </w:rPr>
  </w:style>
  <w:style w:type="paragraph" w:styleId="CommentText">
    <w:name w:val="annotation text"/>
    <w:basedOn w:val="Normal"/>
    <w:link w:val="CommentTextChar"/>
    <w:uiPriority w:val="99"/>
    <w:unhideWhenUsed/>
    <w:rsid w:val="00367B4F"/>
    <w:pPr>
      <w:spacing w:line="240" w:lineRule="auto"/>
    </w:pPr>
    <w:rPr>
      <w:sz w:val="20"/>
      <w:szCs w:val="20"/>
    </w:rPr>
  </w:style>
  <w:style w:type="character" w:customStyle="1" w:styleId="CommentTextChar">
    <w:name w:val="Comment Text Char"/>
    <w:basedOn w:val="DefaultParagraphFont"/>
    <w:link w:val="CommentText"/>
    <w:uiPriority w:val="99"/>
    <w:rsid w:val="00367B4F"/>
    <w:rPr>
      <w:sz w:val="20"/>
      <w:szCs w:val="20"/>
    </w:rPr>
  </w:style>
  <w:style w:type="paragraph" w:styleId="CommentSubject">
    <w:name w:val="annotation subject"/>
    <w:basedOn w:val="CommentText"/>
    <w:next w:val="CommentText"/>
    <w:link w:val="CommentSubjectChar"/>
    <w:uiPriority w:val="99"/>
    <w:semiHidden/>
    <w:unhideWhenUsed/>
    <w:rsid w:val="00367B4F"/>
    <w:rPr>
      <w:b/>
      <w:bCs/>
    </w:rPr>
  </w:style>
  <w:style w:type="character" w:customStyle="1" w:styleId="CommentSubjectChar">
    <w:name w:val="Comment Subject Char"/>
    <w:basedOn w:val="CommentTextChar"/>
    <w:link w:val="CommentSubject"/>
    <w:uiPriority w:val="99"/>
    <w:semiHidden/>
    <w:rsid w:val="00367B4F"/>
    <w:rPr>
      <w:b/>
      <w:bCs/>
      <w:sz w:val="20"/>
      <w:szCs w:val="20"/>
    </w:rPr>
  </w:style>
  <w:style w:type="character" w:customStyle="1" w:styleId="UnresolvedMention">
    <w:name w:val="Unresolved Mention"/>
    <w:basedOn w:val="DefaultParagraphFont"/>
    <w:uiPriority w:val="99"/>
    <w:semiHidden/>
    <w:unhideWhenUsed/>
    <w:rsid w:val="00DF4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498970">
      <w:bodyDiv w:val="1"/>
      <w:marLeft w:val="0"/>
      <w:marRight w:val="0"/>
      <w:marTop w:val="0"/>
      <w:marBottom w:val="0"/>
      <w:divBdr>
        <w:top w:val="none" w:sz="0" w:space="0" w:color="auto"/>
        <w:left w:val="none" w:sz="0" w:space="0" w:color="auto"/>
        <w:bottom w:val="none" w:sz="0" w:space="0" w:color="auto"/>
        <w:right w:val="none" w:sz="0" w:space="0" w:color="auto"/>
      </w:divBdr>
    </w:div>
    <w:div w:id="204540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Thong-tu-02-2018-TT-BTP-huong-dan-su-dung-bieu-mau-ve-to-chuc-va-hoat-dong-hoa-giai-thuong-mai-376170.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Dich-vu-phap-ly/Thong-tu-12-2018-TT-BTP-huong-dan-hoat-dong-nghiep-vu-quan-ly-chat-luong-vu-viec-tro-giup-phap-ly-381312.aspx" TargetMode="External"/><Relationship Id="rId4" Type="http://schemas.openxmlformats.org/officeDocument/2006/relationships/settings" Target="settings.xml"/><Relationship Id="rId9" Type="http://schemas.openxmlformats.org/officeDocument/2006/relationships/hyperlink" Target="https://thuvienphapluat.vn/van-ban/dich-vu-phap-ly/thong-tu-08-2017-tt-btp-huong-dan-luat-tro-giup-phap-ly-giay-to-tro-giup-phap-ly-37115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8F576-D8D6-4323-8C4E-EEC77A0A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6</Pages>
  <Words>2139</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151</cp:revision>
  <cp:lastPrinted>2025-06-17T09:09:00Z</cp:lastPrinted>
  <dcterms:created xsi:type="dcterms:W3CDTF">2025-06-11T15:03:00Z</dcterms:created>
  <dcterms:modified xsi:type="dcterms:W3CDTF">2025-06-23T01:12:00Z</dcterms:modified>
</cp:coreProperties>
</file>